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22114" w:type="dxa"/>
        <w:tblInd w:w="-709" w:type="dxa"/>
        <w:tblLook w:val="04A0" w:firstRow="1" w:lastRow="0" w:firstColumn="1" w:lastColumn="0" w:noHBand="0" w:noVBand="1"/>
      </w:tblPr>
      <w:tblGrid>
        <w:gridCol w:w="11046"/>
        <w:gridCol w:w="11068"/>
      </w:tblGrid>
      <w:tr w:rsidR="00E83F74" w14:paraId="44353244" w14:textId="77777777" w:rsidTr="001B01EF">
        <w:trPr>
          <w:trHeight w:val="8940"/>
        </w:trPr>
        <w:tc>
          <w:tcPr>
            <w:tcW w:w="10744" w:type="dxa"/>
            <w:tcBorders>
              <w:top w:val="nil"/>
              <w:left w:val="nil"/>
              <w:bottom w:val="nil"/>
              <w:right w:val="nil"/>
            </w:tcBorders>
          </w:tcPr>
          <w:p w14:paraId="0A99B11C" w14:textId="77777777" w:rsidR="00212CC4" w:rsidRDefault="00E83F74" w:rsidP="00E83F74">
            <w:r>
              <w:t xml:space="preserve"> </w:t>
            </w:r>
            <w:r>
              <w:tab/>
            </w:r>
            <w:r>
              <w:tab/>
            </w:r>
            <w:r w:rsidRPr="000D6F25">
              <w:t xml:space="preserve">    </w:t>
            </w:r>
            <w:r w:rsidR="00D7651B">
              <w:t xml:space="preserve">             </w:t>
            </w:r>
          </w:p>
          <w:p w14:paraId="452C25E9" w14:textId="77777777" w:rsidR="00212CC4" w:rsidRDefault="00506941" w:rsidP="00E83F74">
            <w:pPr>
              <w:rPr>
                <w:bCs/>
              </w:rPr>
            </w:pPr>
            <w:r>
              <w:object w:dxaOrig="1440" w:dyaOrig="1440" w14:anchorId="7F62AD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7.5pt;margin-top:11.8pt;width:58.25pt;height:74.6pt;z-index:251659264;mso-wrap-distance-left:9.05pt;mso-wrap-distance-right:9.05pt" filled="t">
                  <v:fill color2="black" type="frame"/>
                  <v:imagedata r:id="rId6" o:title=""/>
                  <w10:wrap type="square"/>
                </v:shape>
                <o:OLEObject Type="Embed" ProgID="CorelDRAW" ShapeID="_x0000_s1026" DrawAspect="Content" ObjectID="_1651383020" r:id="rId7"/>
              </w:object>
            </w:r>
          </w:p>
          <w:p w14:paraId="49B731F6" w14:textId="77777777" w:rsidR="00212CC4" w:rsidRDefault="00212CC4" w:rsidP="00E83F74">
            <w:pPr>
              <w:rPr>
                <w:bCs/>
              </w:rPr>
            </w:pPr>
          </w:p>
          <w:p w14:paraId="14048DCD" w14:textId="77777777" w:rsidR="00E83F74" w:rsidRPr="000D6F25" w:rsidRDefault="00212CC4" w:rsidP="00E83F74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</w:rPr>
              <w:t xml:space="preserve">                                  </w:t>
            </w:r>
            <w:r w:rsidR="00E83F74" w:rsidRPr="000D6F25">
              <w:rPr>
                <w:b/>
                <w:bCs/>
                <w:sz w:val="28"/>
                <w:szCs w:val="28"/>
              </w:rPr>
              <w:t>WÓJT GMINY KALISKA</w:t>
            </w:r>
          </w:p>
          <w:p w14:paraId="0DC0A660" w14:textId="77777777" w:rsidR="00E83F74" w:rsidRPr="000D6F25" w:rsidRDefault="00B61052" w:rsidP="00B61052">
            <w:pPr>
              <w:rPr>
                <w:sz w:val="16"/>
                <w:szCs w:val="16"/>
              </w:rPr>
            </w:pPr>
            <w:r w:rsidRPr="000D6F25">
              <w:rPr>
                <w:sz w:val="16"/>
                <w:szCs w:val="16"/>
              </w:rPr>
              <w:t xml:space="preserve">                                   </w:t>
            </w:r>
            <w:r w:rsidR="00D7651B">
              <w:rPr>
                <w:sz w:val="16"/>
                <w:szCs w:val="16"/>
              </w:rPr>
              <w:t xml:space="preserve">                          </w:t>
            </w:r>
            <w:r w:rsidRPr="000D6F25">
              <w:rPr>
                <w:sz w:val="16"/>
                <w:szCs w:val="16"/>
              </w:rPr>
              <w:t xml:space="preserve">  </w:t>
            </w:r>
            <w:r w:rsidR="00E83F74" w:rsidRPr="000D6F25">
              <w:rPr>
                <w:sz w:val="16"/>
                <w:szCs w:val="16"/>
              </w:rPr>
              <w:t>83-260 Kaliska  ul. Nowowiejska 2</w:t>
            </w:r>
          </w:p>
          <w:p w14:paraId="32BB6D7E" w14:textId="77777777" w:rsidR="00E83F74" w:rsidRPr="000D6F25" w:rsidRDefault="00E83F74" w:rsidP="00E83F74">
            <w:pPr>
              <w:rPr>
                <w:sz w:val="16"/>
                <w:szCs w:val="16"/>
              </w:rPr>
            </w:pPr>
            <w:r w:rsidRPr="000D6F25">
              <w:rPr>
                <w:sz w:val="16"/>
                <w:szCs w:val="16"/>
              </w:rPr>
              <w:tab/>
              <w:t xml:space="preserve">                      </w:t>
            </w:r>
            <w:r w:rsidR="00D7651B">
              <w:rPr>
                <w:sz w:val="16"/>
                <w:szCs w:val="16"/>
              </w:rPr>
              <w:t xml:space="preserve">                             </w:t>
            </w:r>
            <w:r w:rsidRPr="000D6F25">
              <w:rPr>
                <w:sz w:val="16"/>
                <w:szCs w:val="16"/>
              </w:rPr>
              <w:t xml:space="preserve"> tel.(58) 58-89-201  , fax. (58) 58-89-206</w:t>
            </w:r>
          </w:p>
          <w:p w14:paraId="5B645297" w14:textId="77777777" w:rsidR="00E83F74" w:rsidRPr="000D6F25" w:rsidRDefault="00E83F74" w:rsidP="00E83F74">
            <w:pPr>
              <w:ind w:left="709"/>
              <w:jc w:val="center"/>
              <w:rPr>
                <w:sz w:val="16"/>
                <w:szCs w:val="16"/>
              </w:rPr>
            </w:pPr>
          </w:p>
          <w:p w14:paraId="32C14033" w14:textId="77777777" w:rsidR="00E83F74" w:rsidRPr="000D6F25" w:rsidRDefault="00E83F74" w:rsidP="00E83F74">
            <w:pPr>
              <w:ind w:left="709"/>
              <w:jc w:val="center"/>
              <w:rPr>
                <w:sz w:val="16"/>
                <w:szCs w:val="16"/>
              </w:rPr>
            </w:pPr>
            <w:r w:rsidRPr="000D6F25">
              <w:rPr>
                <w:sz w:val="16"/>
                <w:szCs w:val="16"/>
              </w:rPr>
              <w:t>NA  PODSTAWIE  UCHWAŁY  RADY  GMINY  KALISKA    Nr XXVII/231/2013</w:t>
            </w:r>
            <w:r w:rsidRPr="000D6F25">
              <w:rPr>
                <w:sz w:val="22"/>
                <w:szCs w:val="22"/>
              </w:rPr>
              <w:t xml:space="preserve"> </w:t>
            </w:r>
            <w:r w:rsidRPr="000D6F25">
              <w:rPr>
                <w:sz w:val="16"/>
                <w:szCs w:val="16"/>
              </w:rPr>
              <w:t xml:space="preserve">z  dnia  26 lutego 2013  roku </w:t>
            </w:r>
          </w:p>
          <w:p w14:paraId="3AC8BA19" w14:textId="77777777" w:rsidR="00E83F74" w:rsidRPr="000D6F25" w:rsidRDefault="00E83F74" w:rsidP="00E83F74">
            <w:pPr>
              <w:ind w:left="709"/>
              <w:jc w:val="center"/>
              <w:rPr>
                <w:sz w:val="16"/>
                <w:szCs w:val="16"/>
              </w:rPr>
            </w:pPr>
            <w:r w:rsidRPr="000D6F25">
              <w:rPr>
                <w:sz w:val="16"/>
                <w:szCs w:val="16"/>
              </w:rPr>
              <w:t xml:space="preserve"> i   Nr  XXX/250/2013   z  dnia   28 maja  2013   roku   </w:t>
            </w:r>
          </w:p>
          <w:p w14:paraId="41981531" w14:textId="1FAD3608" w:rsidR="00E83F74" w:rsidRPr="000D6F25" w:rsidRDefault="00824AAD" w:rsidP="00E83F74">
            <w:pPr>
              <w:ind w:left="709"/>
              <w:jc w:val="center"/>
              <w:rPr>
                <w:b/>
                <w:sz w:val="16"/>
                <w:szCs w:val="16"/>
              </w:rPr>
            </w:pPr>
            <w:r w:rsidRPr="000D6F25">
              <w:rPr>
                <w:b/>
                <w:sz w:val="16"/>
                <w:szCs w:val="16"/>
              </w:rPr>
              <w:t xml:space="preserve">OGŁASZA   </w:t>
            </w:r>
            <w:r w:rsidR="00C954C3">
              <w:rPr>
                <w:b/>
                <w:sz w:val="16"/>
                <w:szCs w:val="16"/>
              </w:rPr>
              <w:t>I</w:t>
            </w:r>
            <w:r w:rsidR="00167C77">
              <w:rPr>
                <w:b/>
                <w:sz w:val="16"/>
                <w:szCs w:val="16"/>
              </w:rPr>
              <w:t>I</w:t>
            </w:r>
            <w:r w:rsidR="00BE59B5">
              <w:rPr>
                <w:b/>
                <w:sz w:val="16"/>
                <w:szCs w:val="16"/>
              </w:rPr>
              <w:t>I</w:t>
            </w:r>
            <w:r w:rsidR="00E83F74" w:rsidRPr="000D6F25">
              <w:rPr>
                <w:b/>
                <w:sz w:val="16"/>
                <w:szCs w:val="16"/>
              </w:rPr>
              <w:t xml:space="preserve">  PRZETARG   USTNY    NIEOGRANICZONY</w:t>
            </w:r>
          </w:p>
          <w:p w14:paraId="0271D6EA" w14:textId="77777777" w:rsidR="00E83F74" w:rsidRPr="000D6F25" w:rsidRDefault="00E83F74" w:rsidP="00E83F74">
            <w:pPr>
              <w:jc w:val="center"/>
              <w:rPr>
                <w:b/>
                <w:sz w:val="16"/>
                <w:szCs w:val="16"/>
              </w:rPr>
            </w:pPr>
            <w:r w:rsidRPr="000D6F25">
              <w:rPr>
                <w:b/>
                <w:sz w:val="16"/>
                <w:szCs w:val="16"/>
              </w:rPr>
              <w:t xml:space="preserve">NA  SPRZEDAŻ  NIERUCHOMOŚCI  GRUNTOWYCH  STANOWIĄCYCH  WŁASNOŚĆ GMINY  KALISKA   </w:t>
            </w:r>
          </w:p>
          <w:p w14:paraId="644E87E0" w14:textId="07B4C9BF" w:rsidR="00E83F74" w:rsidRPr="000D6F25" w:rsidRDefault="00506941" w:rsidP="00E83F74">
            <w:pPr>
              <w:rPr>
                <w:b/>
                <w:bCs/>
                <w:sz w:val="18"/>
                <w:szCs w:val="18"/>
              </w:rPr>
            </w:pPr>
            <w:r w:rsidRPr="00506941">
              <w:rPr>
                <w:rFonts w:ascii="Arial" w:hAnsi="Arial" w:cs="Arial"/>
                <w:bCs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40241B0D" wp14:editId="3CFFF02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2230120</wp:posOffset>
                  </wp:positionV>
                  <wp:extent cx="6877050" cy="5975350"/>
                  <wp:effectExtent l="0" t="0" r="0" b="6350"/>
                  <wp:wrapThrough wrapText="bothSides">
                    <wp:wrapPolygon edited="0">
                      <wp:start x="0" y="0"/>
                      <wp:lineTo x="0" y="21554"/>
                      <wp:lineTo x="21540" y="21554"/>
                      <wp:lineTo x="21540" y="0"/>
                      <wp:lineTo x="0" y="0"/>
                    </wp:wrapPolygon>
                  </wp:wrapThrough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0" cy="597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Tabela-Siatka"/>
              <w:tblW w:w="9843" w:type="dxa"/>
              <w:tblInd w:w="675" w:type="dxa"/>
              <w:tblLook w:val="01E0" w:firstRow="1" w:lastRow="1" w:firstColumn="1" w:lastColumn="1" w:noHBand="0" w:noVBand="0"/>
            </w:tblPr>
            <w:tblGrid>
              <w:gridCol w:w="528"/>
              <w:gridCol w:w="2837"/>
              <w:gridCol w:w="964"/>
              <w:gridCol w:w="1631"/>
              <w:gridCol w:w="1701"/>
              <w:gridCol w:w="1048"/>
              <w:gridCol w:w="1134"/>
            </w:tblGrid>
            <w:tr w:rsidR="00E83F74" w:rsidRPr="000D6F25" w14:paraId="32F6A0A2" w14:textId="77777777" w:rsidTr="001B01EF">
              <w:trPr>
                <w:trHeight w:val="498"/>
              </w:trPr>
              <w:tc>
                <w:tcPr>
                  <w:tcW w:w="528" w:type="dxa"/>
                  <w:vAlign w:val="center"/>
                </w:tcPr>
                <w:p w14:paraId="33BF9769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</w:p>
                <w:p w14:paraId="58206B5D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Lp.</w:t>
                  </w:r>
                </w:p>
              </w:tc>
              <w:tc>
                <w:tcPr>
                  <w:tcW w:w="2837" w:type="dxa"/>
                  <w:vAlign w:val="center"/>
                </w:tcPr>
                <w:p w14:paraId="6EC3AEEA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</w:p>
                <w:p w14:paraId="641A48EE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Opis Nieruchomości /</w:t>
                  </w:r>
                </w:p>
                <w:p w14:paraId="5F6CD176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Nr działki</w:t>
                  </w:r>
                </w:p>
              </w:tc>
              <w:tc>
                <w:tcPr>
                  <w:tcW w:w="964" w:type="dxa"/>
                  <w:vAlign w:val="center"/>
                </w:tcPr>
                <w:p w14:paraId="6CAC977F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Pow. działki</w:t>
                  </w:r>
                </w:p>
                <w:p w14:paraId="343CD81A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w  ha</w:t>
                  </w:r>
                </w:p>
              </w:tc>
              <w:tc>
                <w:tcPr>
                  <w:tcW w:w="1631" w:type="dxa"/>
                  <w:vAlign w:val="center"/>
                </w:tcPr>
                <w:p w14:paraId="1D3B25C1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Położenie / Nr KW</w:t>
                  </w:r>
                </w:p>
              </w:tc>
              <w:tc>
                <w:tcPr>
                  <w:tcW w:w="1701" w:type="dxa"/>
                  <w:vAlign w:val="center"/>
                </w:tcPr>
                <w:p w14:paraId="01241B75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 xml:space="preserve">Cena   wywoławcza nieruchomości  </w:t>
                  </w:r>
                </w:p>
                <w:p w14:paraId="613E0FC6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netto w zł</w:t>
                  </w:r>
                </w:p>
              </w:tc>
              <w:tc>
                <w:tcPr>
                  <w:tcW w:w="1048" w:type="dxa"/>
                  <w:vAlign w:val="center"/>
                </w:tcPr>
                <w:p w14:paraId="24F00895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</w:p>
                <w:p w14:paraId="2785FF6B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Wadium</w:t>
                  </w:r>
                </w:p>
                <w:p w14:paraId="5AA463B1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w  zł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916380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Minimalne</w:t>
                  </w:r>
                </w:p>
                <w:p w14:paraId="37A31C69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postąpienie</w:t>
                  </w:r>
                </w:p>
                <w:p w14:paraId="0785CC2D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w  zł</w:t>
                  </w:r>
                </w:p>
              </w:tc>
            </w:tr>
            <w:tr w:rsidR="00E83F74" w:rsidRPr="000D6F25" w14:paraId="4B2174F3" w14:textId="77777777" w:rsidTr="001B01EF">
              <w:trPr>
                <w:trHeight w:val="92"/>
              </w:trPr>
              <w:tc>
                <w:tcPr>
                  <w:tcW w:w="528" w:type="dxa"/>
                  <w:vAlign w:val="center"/>
                </w:tcPr>
                <w:p w14:paraId="3A7D28DD" w14:textId="77777777" w:rsidR="00E83F74" w:rsidRPr="000D6F25" w:rsidRDefault="001B01EF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>
                    <w:rPr>
                      <w:bCs/>
                      <w:sz w:val="18"/>
                      <w:szCs w:val="16"/>
                    </w:rPr>
                    <w:t>1</w:t>
                  </w:r>
                  <w:r w:rsidR="00E83F74" w:rsidRPr="000D6F25">
                    <w:rPr>
                      <w:bCs/>
                      <w:sz w:val="18"/>
                      <w:szCs w:val="16"/>
                    </w:rPr>
                    <w:t>.</w:t>
                  </w:r>
                </w:p>
              </w:tc>
              <w:tc>
                <w:tcPr>
                  <w:tcW w:w="2837" w:type="dxa"/>
                  <w:vAlign w:val="center"/>
                </w:tcPr>
                <w:p w14:paraId="6E958119" w14:textId="77777777" w:rsidR="00E83F74" w:rsidRPr="000D6F25" w:rsidRDefault="00E83F74" w:rsidP="00E83F74">
                  <w:pPr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 xml:space="preserve">Dz. przeznaczona pod  inwestycję przemysłową </w:t>
                  </w:r>
                  <w:r w:rsidRPr="000D6F25">
                    <w:rPr>
                      <w:b/>
                      <w:bCs/>
                      <w:sz w:val="18"/>
                      <w:szCs w:val="16"/>
                    </w:rPr>
                    <w:t>/  464/39</w:t>
                  </w:r>
                </w:p>
              </w:tc>
              <w:tc>
                <w:tcPr>
                  <w:tcW w:w="964" w:type="dxa"/>
                  <w:vAlign w:val="center"/>
                </w:tcPr>
                <w:p w14:paraId="78867B9D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0.6809</w:t>
                  </w:r>
                </w:p>
              </w:tc>
              <w:tc>
                <w:tcPr>
                  <w:tcW w:w="1631" w:type="dxa"/>
                  <w:vAlign w:val="center"/>
                </w:tcPr>
                <w:p w14:paraId="5A4126A7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Kaliska / GD1A/00007970/6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74AECF" w14:textId="77777777" w:rsidR="00E83F74" w:rsidRPr="000D6F25" w:rsidRDefault="001B01EF" w:rsidP="00E83F74">
                  <w:pPr>
                    <w:jc w:val="center"/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>160.692</w:t>
                  </w:r>
                  <w:r w:rsidR="000D6F25">
                    <w:rPr>
                      <w:sz w:val="18"/>
                      <w:szCs w:val="16"/>
                    </w:rPr>
                    <w:t>,00</w:t>
                  </w:r>
                </w:p>
              </w:tc>
              <w:tc>
                <w:tcPr>
                  <w:tcW w:w="1048" w:type="dxa"/>
                  <w:vAlign w:val="center"/>
                </w:tcPr>
                <w:p w14:paraId="67630261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1</w:t>
                  </w:r>
                  <w:r w:rsidR="001B01EF">
                    <w:rPr>
                      <w:bCs/>
                      <w:sz w:val="18"/>
                      <w:szCs w:val="16"/>
                    </w:rPr>
                    <w:t>6</w:t>
                  </w:r>
                  <w:r w:rsidRPr="000D6F25">
                    <w:rPr>
                      <w:bCs/>
                      <w:sz w:val="18"/>
                      <w:szCs w:val="16"/>
                    </w:rPr>
                    <w:t>.</w:t>
                  </w:r>
                  <w:r w:rsidR="001B01EF">
                    <w:rPr>
                      <w:bCs/>
                      <w:sz w:val="18"/>
                      <w:szCs w:val="16"/>
                    </w:rPr>
                    <w:t>1</w:t>
                  </w:r>
                  <w:r w:rsidRPr="000D6F25">
                    <w:rPr>
                      <w:bCs/>
                      <w:sz w:val="18"/>
                      <w:szCs w:val="16"/>
                    </w:rPr>
                    <w:t>00,00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C5F3281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1.</w:t>
                  </w:r>
                  <w:r w:rsidR="001B01EF">
                    <w:rPr>
                      <w:bCs/>
                      <w:sz w:val="18"/>
                      <w:szCs w:val="16"/>
                    </w:rPr>
                    <w:t>7</w:t>
                  </w:r>
                  <w:r w:rsidRPr="000D6F25">
                    <w:rPr>
                      <w:bCs/>
                      <w:sz w:val="18"/>
                      <w:szCs w:val="16"/>
                    </w:rPr>
                    <w:t>00,00</w:t>
                  </w:r>
                </w:p>
              </w:tc>
            </w:tr>
            <w:tr w:rsidR="00E83F74" w:rsidRPr="000D6F25" w14:paraId="4284414D" w14:textId="77777777" w:rsidTr="001B01EF">
              <w:trPr>
                <w:trHeight w:val="92"/>
              </w:trPr>
              <w:tc>
                <w:tcPr>
                  <w:tcW w:w="528" w:type="dxa"/>
                  <w:vAlign w:val="center"/>
                </w:tcPr>
                <w:p w14:paraId="5D90724E" w14:textId="77777777" w:rsidR="00E83F74" w:rsidRPr="000D6F25" w:rsidRDefault="001B01EF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>
                    <w:rPr>
                      <w:bCs/>
                      <w:sz w:val="18"/>
                      <w:szCs w:val="16"/>
                    </w:rPr>
                    <w:t>2</w:t>
                  </w:r>
                  <w:r w:rsidR="00E83F74" w:rsidRPr="000D6F25">
                    <w:rPr>
                      <w:bCs/>
                      <w:sz w:val="18"/>
                      <w:szCs w:val="16"/>
                    </w:rPr>
                    <w:t>.</w:t>
                  </w:r>
                </w:p>
              </w:tc>
              <w:tc>
                <w:tcPr>
                  <w:tcW w:w="2837" w:type="dxa"/>
                  <w:vAlign w:val="center"/>
                </w:tcPr>
                <w:p w14:paraId="097E06FC" w14:textId="77777777" w:rsidR="00E83F74" w:rsidRPr="000D6F25" w:rsidRDefault="00E83F74" w:rsidP="00E83F74">
                  <w:pPr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 xml:space="preserve">Dz. przeznaczona pod  inwestycję przemysłową  </w:t>
                  </w:r>
                  <w:r w:rsidRPr="000D6F25">
                    <w:rPr>
                      <w:b/>
                      <w:bCs/>
                      <w:sz w:val="18"/>
                      <w:szCs w:val="16"/>
                    </w:rPr>
                    <w:t>/  464/38</w:t>
                  </w:r>
                </w:p>
              </w:tc>
              <w:tc>
                <w:tcPr>
                  <w:tcW w:w="964" w:type="dxa"/>
                  <w:vAlign w:val="center"/>
                </w:tcPr>
                <w:p w14:paraId="42DEB38F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0.3043</w:t>
                  </w:r>
                </w:p>
              </w:tc>
              <w:tc>
                <w:tcPr>
                  <w:tcW w:w="1631" w:type="dxa"/>
                  <w:vAlign w:val="center"/>
                </w:tcPr>
                <w:p w14:paraId="749B4FC2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Kaliska / GD1A/00007970/6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4FCB61" w14:textId="77777777" w:rsidR="00E83F74" w:rsidRPr="000D6F25" w:rsidRDefault="001B01EF" w:rsidP="00E83F74">
                  <w:pPr>
                    <w:jc w:val="center"/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>77.201</w:t>
                  </w:r>
                  <w:r w:rsidR="000D6F25">
                    <w:rPr>
                      <w:sz w:val="18"/>
                      <w:szCs w:val="16"/>
                    </w:rPr>
                    <w:t>,00</w:t>
                  </w:r>
                </w:p>
              </w:tc>
              <w:tc>
                <w:tcPr>
                  <w:tcW w:w="1048" w:type="dxa"/>
                  <w:vAlign w:val="center"/>
                </w:tcPr>
                <w:p w14:paraId="6139EC21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 xml:space="preserve"> </w:t>
                  </w:r>
                  <w:r w:rsidR="001B01EF">
                    <w:rPr>
                      <w:bCs/>
                      <w:sz w:val="18"/>
                      <w:szCs w:val="16"/>
                    </w:rPr>
                    <w:t>7</w:t>
                  </w:r>
                  <w:r w:rsidRPr="000D6F25">
                    <w:rPr>
                      <w:bCs/>
                      <w:sz w:val="18"/>
                      <w:szCs w:val="16"/>
                    </w:rPr>
                    <w:t>.</w:t>
                  </w:r>
                  <w:r w:rsidR="001B01EF">
                    <w:rPr>
                      <w:bCs/>
                      <w:sz w:val="18"/>
                      <w:szCs w:val="16"/>
                    </w:rPr>
                    <w:t>8</w:t>
                  </w:r>
                  <w:r w:rsidRPr="000D6F25">
                    <w:rPr>
                      <w:bCs/>
                      <w:sz w:val="18"/>
                      <w:szCs w:val="16"/>
                    </w:rPr>
                    <w:t>00,00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24880E" w14:textId="77777777" w:rsidR="00E83F74" w:rsidRPr="000D6F25" w:rsidRDefault="001B01EF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>
                    <w:rPr>
                      <w:bCs/>
                      <w:sz w:val="18"/>
                      <w:szCs w:val="16"/>
                    </w:rPr>
                    <w:t>8</w:t>
                  </w:r>
                  <w:r w:rsidR="00E83F74" w:rsidRPr="000D6F25">
                    <w:rPr>
                      <w:bCs/>
                      <w:sz w:val="18"/>
                      <w:szCs w:val="16"/>
                    </w:rPr>
                    <w:t>00,00</w:t>
                  </w:r>
                </w:p>
              </w:tc>
            </w:tr>
            <w:tr w:rsidR="00E83F74" w:rsidRPr="000D6F25" w14:paraId="408B9B5B" w14:textId="77777777" w:rsidTr="001B01EF">
              <w:trPr>
                <w:trHeight w:val="92"/>
              </w:trPr>
              <w:tc>
                <w:tcPr>
                  <w:tcW w:w="528" w:type="dxa"/>
                  <w:vAlign w:val="center"/>
                </w:tcPr>
                <w:p w14:paraId="66C9F3FF" w14:textId="77777777" w:rsidR="00E83F74" w:rsidRPr="000D6F25" w:rsidRDefault="001B01EF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>
                    <w:rPr>
                      <w:bCs/>
                      <w:sz w:val="18"/>
                      <w:szCs w:val="16"/>
                    </w:rPr>
                    <w:t>3</w:t>
                  </w:r>
                  <w:r w:rsidR="00E83F74" w:rsidRPr="000D6F25">
                    <w:rPr>
                      <w:bCs/>
                      <w:sz w:val="18"/>
                      <w:szCs w:val="16"/>
                    </w:rPr>
                    <w:t>.</w:t>
                  </w:r>
                </w:p>
              </w:tc>
              <w:tc>
                <w:tcPr>
                  <w:tcW w:w="2837" w:type="dxa"/>
                  <w:vAlign w:val="center"/>
                </w:tcPr>
                <w:p w14:paraId="6CA27359" w14:textId="77777777" w:rsidR="00E83F74" w:rsidRPr="000D6F25" w:rsidRDefault="00E83F74" w:rsidP="00E83F74">
                  <w:pPr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 xml:space="preserve">Dz. przeznaczona pod  inwestycję przemysłową  </w:t>
                  </w:r>
                  <w:r w:rsidRPr="000D6F25">
                    <w:rPr>
                      <w:b/>
                      <w:bCs/>
                      <w:sz w:val="18"/>
                      <w:szCs w:val="16"/>
                    </w:rPr>
                    <w:t>/  464/37</w:t>
                  </w:r>
                </w:p>
              </w:tc>
              <w:tc>
                <w:tcPr>
                  <w:tcW w:w="964" w:type="dxa"/>
                  <w:vAlign w:val="center"/>
                </w:tcPr>
                <w:p w14:paraId="2F3004E2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0.3050</w:t>
                  </w:r>
                </w:p>
              </w:tc>
              <w:tc>
                <w:tcPr>
                  <w:tcW w:w="1631" w:type="dxa"/>
                  <w:vAlign w:val="center"/>
                </w:tcPr>
                <w:p w14:paraId="60382D23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Kaliska / GD1A/00007970/6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288C27" w14:textId="77777777" w:rsidR="00E83F74" w:rsidRPr="000D6F25" w:rsidRDefault="001B01EF" w:rsidP="00E83F74">
                  <w:pPr>
                    <w:jc w:val="center"/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>77.379</w:t>
                  </w:r>
                  <w:r w:rsidR="000D6F25">
                    <w:rPr>
                      <w:sz w:val="18"/>
                      <w:szCs w:val="16"/>
                    </w:rPr>
                    <w:t>,00</w:t>
                  </w:r>
                </w:p>
              </w:tc>
              <w:tc>
                <w:tcPr>
                  <w:tcW w:w="1048" w:type="dxa"/>
                  <w:vAlign w:val="center"/>
                </w:tcPr>
                <w:p w14:paraId="3C959859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 xml:space="preserve"> </w:t>
                  </w:r>
                  <w:r w:rsidR="001B01EF">
                    <w:rPr>
                      <w:bCs/>
                      <w:sz w:val="18"/>
                      <w:szCs w:val="16"/>
                    </w:rPr>
                    <w:t>7</w:t>
                  </w:r>
                  <w:r w:rsidRPr="000D6F25">
                    <w:rPr>
                      <w:bCs/>
                      <w:sz w:val="18"/>
                      <w:szCs w:val="16"/>
                    </w:rPr>
                    <w:t>.</w:t>
                  </w:r>
                  <w:r w:rsidR="001B01EF">
                    <w:rPr>
                      <w:bCs/>
                      <w:sz w:val="18"/>
                      <w:szCs w:val="16"/>
                    </w:rPr>
                    <w:t>8</w:t>
                  </w:r>
                  <w:r w:rsidRPr="000D6F25">
                    <w:rPr>
                      <w:bCs/>
                      <w:sz w:val="18"/>
                      <w:szCs w:val="16"/>
                    </w:rPr>
                    <w:t>00,00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02628D" w14:textId="77777777" w:rsidR="00E83F74" w:rsidRPr="000D6F25" w:rsidRDefault="001B01EF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>
                    <w:rPr>
                      <w:bCs/>
                      <w:sz w:val="18"/>
                      <w:szCs w:val="16"/>
                    </w:rPr>
                    <w:t>8</w:t>
                  </w:r>
                  <w:r w:rsidR="00E83F74" w:rsidRPr="000D6F25">
                    <w:rPr>
                      <w:bCs/>
                      <w:sz w:val="18"/>
                      <w:szCs w:val="16"/>
                    </w:rPr>
                    <w:t>00,00</w:t>
                  </w:r>
                </w:p>
              </w:tc>
            </w:tr>
            <w:tr w:rsidR="00E83F74" w:rsidRPr="000D6F25" w14:paraId="7C9B5C17" w14:textId="77777777" w:rsidTr="001B01EF">
              <w:trPr>
                <w:trHeight w:val="92"/>
              </w:trPr>
              <w:tc>
                <w:tcPr>
                  <w:tcW w:w="528" w:type="dxa"/>
                  <w:vAlign w:val="center"/>
                </w:tcPr>
                <w:p w14:paraId="46D3CD9F" w14:textId="77777777" w:rsidR="00E83F74" w:rsidRPr="000D6F25" w:rsidRDefault="001B01EF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>
                    <w:rPr>
                      <w:bCs/>
                      <w:sz w:val="18"/>
                      <w:szCs w:val="16"/>
                    </w:rPr>
                    <w:t>4</w:t>
                  </w:r>
                  <w:r w:rsidR="00E83F74" w:rsidRPr="000D6F25">
                    <w:rPr>
                      <w:bCs/>
                      <w:sz w:val="18"/>
                      <w:szCs w:val="16"/>
                    </w:rPr>
                    <w:t>.</w:t>
                  </w:r>
                </w:p>
              </w:tc>
              <w:tc>
                <w:tcPr>
                  <w:tcW w:w="2837" w:type="dxa"/>
                  <w:vAlign w:val="center"/>
                </w:tcPr>
                <w:p w14:paraId="46842541" w14:textId="77777777" w:rsidR="00E83F74" w:rsidRPr="000D6F25" w:rsidRDefault="00E83F74" w:rsidP="00E83F74">
                  <w:pPr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 xml:space="preserve">Dz. przeznaczone pod  inwestycję przemysłową  </w:t>
                  </w:r>
                  <w:r w:rsidRPr="000D6F25">
                    <w:rPr>
                      <w:b/>
                      <w:bCs/>
                      <w:sz w:val="18"/>
                      <w:szCs w:val="16"/>
                    </w:rPr>
                    <w:t>/ 464/36 i 468/36</w:t>
                  </w:r>
                </w:p>
              </w:tc>
              <w:tc>
                <w:tcPr>
                  <w:tcW w:w="964" w:type="dxa"/>
                  <w:vAlign w:val="center"/>
                </w:tcPr>
                <w:p w14:paraId="5695F5F2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 xml:space="preserve">   0.3347</w:t>
                  </w:r>
                </w:p>
                <w:p w14:paraId="52091BC1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+ 0.0018</w:t>
                  </w:r>
                </w:p>
                <w:p w14:paraId="427AA8F5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= 0.3365</w:t>
                  </w:r>
                </w:p>
              </w:tc>
              <w:tc>
                <w:tcPr>
                  <w:tcW w:w="1631" w:type="dxa"/>
                  <w:vAlign w:val="center"/>
                </w:tcPr>
                <w:p w14:paraId="76B0A3C8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Kaliska / GD1A/00007970/6</w:t>
                  </w:r>
                </w:p>
                <w:p w14:paraId="71881542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GD1A/00027273/6</w:t>
                  </w:r>
                </w:p>
              </w:tc>
              <w:tc>
                <w:tcPr>
                  <w:tcW w:w="1701" w:type="dxa"/>
                </w:tcPr>
                <w:p w14:paraId="0CA46A82" w14:textId="77777777" w:rsidR="00E83F74" w:rsidRPr="000D6F25" w:rsidRDefault="00E83F74" w:rsidP="00E83F74">
                  <w:pPr>
                    <w:rPr>
                      <w:sz w:val="18"/>
                      <w:szCs w:val="16"/>
                    </w:rPr>
                  </w:pPr>
                  <w:r w:rsidRPr="000D6F25">
                    <w:rPr>
                      <w:sz w:val="18"/>
                      <w:szCs w:val="16"/>
                    </w:rPr>
                    <w:t xml:space="preserve">  </w:t>
                  </w:r>
                </w:p>
                <w:p w14:paraId="1A96B580" w14:textId="77777777" w:rsidR="00E83F74" w:rsidRPr="000D6F25" w:rsidRDefault="001B01EF" w:rsidP="00E83F74">
                  <w:pPr>
                    <w:jc w:val="center"/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>85.370</w:t>
                  </w:r>
                  <w:r w:rsidR="000D6F25">
                    <w:rPr>
                      <w:sz w:val="18"/>
                      <w:szCs w:val="16"/>
                    </w:rPr>
                    <w:t>,00</w:t>
                  </w:r>
                </w:p>
              </w:tc>
              <w:tc>
                <w:tcPr>
                  <w:tcW w:w="1048" w:type="dxa"/>
                  <w:vAlign w:val="center"/>
                </w:tcPr>
                <w:p w14:paraId="22BDB2CA" w14:textId="77777777" w:rsidR="00E83F74" w:rsidRPr="000D6F25" w:rsidRDefault="001B01EF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>
                    <w:rPr>
                      <w:bCs/>
                      <w:sz w:val="18"/>
                      <w:szCs w:val="16"/>
                    </w:rPr>
                    <w:t>8</w:t>
                  </w:r>
                  <w:r w:rsidR="00E83F74" w:rsidRPr="000D6F25">
                    <w:rPr>
                      <w:bCs/>
                      <w:sz w:val="18"/>
                      <w:szCs w:val="16"/>
                    </w:rPr>
                    <w:t>.</w:t>
                  </w:r>
                  <w:r>
                    <w:rPr>
                      <w:bCs/>
                      <w:sz w:val="18"/>
                      <w:szCs w:val="16"/>
                    </w:rPr>
                    <w:t>6</w:t>
                  </w:r>
                  <w:r w:rsidR="00E83F74" w:rsidRPr="000D6F25">
                    <w:rPr>
                      <w:bCs/>
                      <w:sz w:val="18"/>
                      <w:szCs w:val="16"/>
                    </w:rPr>
                    <w:t>00,00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80A734" w14:textId="77777777" w:rsidR="00E83F74" w:rsidRPr="000D6F25" w:rsidRDefault="001B01EF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>
                    <w:rPr>
                      <w:bCs/>
                      <w:sz w:val="18"/>
                      <w:szCs w:val="16"/>
                    </w:rPr>
                    <w:t>9</w:t>
                  </w:r>
                  <w:r w:rsidR="00E83F74" w:rsidRPr="000D6F25">
                    <w:rPr>
                      <w:bCs/>
                      <w:sz w:val="18"/>
                      <w:szCs w:val="16"/>
                    </w:rPr>
                    <w:t>00,00</w:t>
                  </w:r>
                </w:p>
              </w:tc>
            </w:tr>
            <w:tr w:rsidR="00E83F74" w:rsidRPr="000D6F25" w14:paraId="33635B50" w14:textId="77777777" w:rsidTr="001B01EF">
              <w:trPr>
                <w:trHeight w:val="92"/>
              </w:trPr>
              <w:tc>
                <w:tcPr>
                  <w:tcW w:w="528" w:type="dxa"/>
                  <w:vAlign w:val="center"/>
                </w:tcPr>
                <w:p w14:paraId="6F28D544" w14:textId="77777777" w:rsidR="00E83F74" w:rsidRPr="000D6F25" w:rsidRDefault="001B01EF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>
                    <w:rPr>
                      <w:bCs/>
                      <w:sz w:val="18"/>
                      <w:szCs w:val="16"/>
                    </w:rPr>
                    <w:t>5</w:t>
                  </w:r>
                  <w:r w:rsidR="00E83F74" w:rsidRPr="000D6F25">
                    <w:rPr>
                      <w:bCs/>
                      <w:sz w:val="18"/>
                      <w:szCs w:val="16"/>
                    </w:rPr>
                    <w:t>.</w:t>
                  </w:r>
                </w:p>
              </w:tc>
              <w:tc>
                <w:tcPr>
                  <w:tcW w:w="2837" w:type="dxa"/>
                  <w:vAlign w:val="center"/>
                </w:tcPr>
                <w:p w14:paraId="0C8A75BC" w14:textId="77777777" w:rsidR="00E83F74" w:rsidRPr="000D6F25" w:rsidRDefault="00E83F74" w:rsidP="00E83F74">
                  <w:pPr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 xml:space="preserve">Dz. przeznaczone pod  inwestycję przemysłową  </w:t>
                  </w:r>
                  <w:r w:rsidRPr="000D6F25">
                    <w:rPr>
                      <w:b/>
                      <w:bCs/>
                      <w:sz w:val="18"/>
                      <w:szCs w:val="16"/>
                    </w:rPr>
                    <w:t>/ 464/35 i 468/38</w:t>
                  </w:r>
                </w:p>
              </w:tc>
              <w:tc>
                <w:tcPr>
                  <w:tcW w:w="964" w:type="dxa"/>
                  <w:vAlign w:val="center"/>
                </w:tcPr>
                <w:p w14:paraId="36D373A8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 xml:space="preserve">    0.3011</w:t>
                  </w:r>
                </w:p>
                <w:p w14:paraId="6908BD02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+ 0.1054</w:t>
                  </w:r>
                </w:p>
                <w:p w14:paraId="0F47F2C9" w14:textId="77777777" w:rsidR="00E83F74" w:rsidRPr="000D6F25" w:rsidRDefault="00E83F74" w:rsidP="00E83F74">
                  <w:pPr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0D6F25">
                    <w:rPr>
                      <w:b/>
                      <w:bCs/>
                      <w:sz w:val="18"/>
                      <w:szCs w:val="16"/>
                    </w:rPr>
                    <w:t xml:space="preserve">= </w:t>
                  </w:r>
                  <w:r w:rsidRPr="000D6F25">
                    <w:rPr>
                      <w:bCs/>
                      <w:sz w:val="18"/>
                      <w:szCs w:val="16"/>
                    </w:rPr>
                    <w:t>0.4065</w:t>
                  </w:r>
                </w:p>
              </w:tc>
              <w:tc>
                <w:tcPr>
                  <w:tcW w:w="1631" w:type="dxa"/>
                  <w:vAlign w:val="center"/>
                </w:tcPr>
                <w:p w14:paraId="5639C290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Kaliska / GD1A/00007970/6</w:t>
                  </w:r>
                </w:p>
                <w:p w14:paraId="00E9FB56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>GD1A/00027273/6</w:t>
                  </w:r>
                </w:p>
              </w:tc>
              <w:tc>
                <w:tcPr>
                  <w:tcW w:w="1701" w:type="dxa"/>
                </w:tcPr>
                <w:p w14:paraId="2B5BD0BC" w14:textId="77777777" w:rsidR="00E83F74" w:rsidRPr="000D6F25" w:rsidRDefault="00E83F74" w:rsidP="00E83F74">
                  <w:pPr>
                    <w:rPr>
                      <w:sz w:val="18"/>
                      <w:szCs w:val="16"/>
                    </w:rPr>
                  </w:pPr>
                  <w:r w:rsidRPr="000D6F25">
                    <w:rPr>
                      <w:sz w:val="18"/>
                      <w:szCs w:val="16"/>
                    </w:rPr>
                    <w:t xml:space="preserve">   </w:t>
                  </w:r>
                </w:p>
                <w:p w14:paraId="7C638281" w14:textId="77777777" w:rsidR="00E83F74" w:rsidRPr="000D6F25" w:rsidRDefault="001B01EF" w:rsidP="00E83F74">
                  <w:pPr>
                    <w:jc w:val="center"/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>103.129</w:t>
                  </w:r>
                  <w:r w:rsidR="00E83F74" w:rsidRPr="000D6F25">
                    <w:rPr>
                      <w:sz w:val="18"/>
                      <w:szCs w:val="16"/>
                    </w:rPr>
                    <w:t>,00</w:t>
                  </w:r>
                </w:p>
              </w:tc>
              <w:tc>
                <w:tcPr>
                  <w:tcW w:w="1048" w:type="dxa"/>
                  <w:vAlign w:val="center"/>
                </w:tcPr>
                <w:p w14:paraId="10927BC6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 xml:space="preserve"> </w:t>
                  </w:r>
                  <w:r w:rsidR="001B01EF">
                    <w:rPr>
                      <w:bCs/>
                      <w:sz w:val="18"/>
                      <w:szCs w:val="16"/>
                    </w:rPr>
                    <w:t>10</w:t>
                  </w:r>
                  <w:r w:rsidRPr="000D6F25">
                    <w:rPr>
                      <w:bCs/>
                      <w:sz w:val="18"/>
                      <w:szCs w:val="16"/>
                    </w:rPr>
                    <w:t>.</w:t>
                  </w:r>
                  <w:r w:rsidR="001B01EF">
                    <w:rPr>
                      <w:bCs/>
                      <w:sz w:val="18"/>
                      <w:szCs w:val="16"/>
                    </w:rPr>
                    <w:t>4</w:t>
                  </w:r>
                  <w:r w:rsidRPr="000D6F25">
                    <w:rPr>
                      <w:bCs/>
                      <w:sz w:val="18"/>
                      <w:szCs w:val="16"/>
                    </w:rPr>
                    <w:t>00,00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A3222F" w14:textId="77777777" w:rsidR="00E83F74" w:rsidRPr="000D6F25" w:rsidRDefault="00E83F74" w:rsidP="00E83F74">
                  <w:pPr>
                    <w:jc w:val="center"/>
                    <w:rPr>
                      <w:bCs/>
                      <w:sz w:val="18"/>
                      <w:szCs w:val="16"/>
                    </w:rPr>
                  </w:pPr>
                  <w:r w:rsidRPr="000D6F25">
                    <w:rPr>
                      <w:bCs/>
                      <w:sz w:val="18"/>
                      <w:szCs w:val="16"/>
                    </w:rPr>
                    <w:t xml:space="preserve"> </w:t>
                  </w:r>
                  <w:r w:rsidR="001B01EF">
                    <w:rPr>
                      <w:bCs/>
                      <w:sz w:val="18"/>
                      <w:szCs w:val="16"/>
                    </w:rPr>
                    <w:t>1.1</w:t>
                  </w:r>
                  <w:r w:rsidRPr="000D6F25">
                    <w:rPr>
                      <w:bCs/>
                      <w:sz w:val="18"/>
                      <w:szCs w:val="16"/>
                    </w:rPr>
                    <w:t>00,00</w:t>
                  </w:r>
                </w:p>
              </w:tc>
            </w:tr>
          </w:tbl>
          <w:p w14:paraId="05B2D7AB" w14:textId="5D43A8EF" w:rsidR="00313DAD" w:rsidRDefault="00E83F7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</w:p>
          <w:p w14:paraId="3908792A" w14:textId="18132330" w:rsidR="00313DAD" w:rsidRPr="00313DAD" w:rsidRDefault="00313DAD" w:rsidP="00313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1D0306" w14:textId="17390F8E" w:rsidR="00313DAD" w:rsidRPr="00313DAD" w:rsidRDefault="00313DAD" w:rsidP="00313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ECC7A3" w14:textId="639CB097" w:rsidR="00313DAD" w:rsidRPr="00313DAD" w:rsidRDefault="00313DAD" w:rsidP="00313D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</w:tcPr>
          <w:p w14:paraId="40B38E75" w14:textId="77777777" w:rsidR="00E83F74" w:rsidRPr="000D6F25" w:rsidRDefault="00E83F74" w:rsidP="000D6F25">
            <w:pPr>
              <w:pStyle w:val="Akapitzlist"/>
              <w:numPr>
                <w:ilvl w:val="0"/>
                <w:numId w:val="2"/>
              </w:numPr>
              <w:ind w:left="723"/>
              <w:rPr>
                <w:bCs/>
                <w:sz w:val="18"/>
                <w:szCs w:val="18"/>
              </w:rPr>
            </w:pPr>
            <w:r w:rsidRPr="000D6F25">
              <w:rPr>
                <w:bCs/>
                <w:sz w:val="18"/>
                <w:szCs w:val="18"/>
              </w:rPr>
              <w:t>Nieruchomość nie jest obciążona hipotecznie.</w:t>
            </w:r>
          </w:p>
          <w:p w14:paraId="436CFAF7" w14:textId="77777777" w:rsidR="00E83F74" w:rsidRPr="000D6F25" w:rsidRDefault="00E83F74" w:rsidP="000D6F25">
            <w:pPr>
              <w:pStyle w:val="Akapitzlist"/>
              <w:numPr>
                <w:ilvl w:val="0"/>
                <w:numId w:val="2"/>
              </w:numPr>
              <w:ind w:left="723"/>
              <w:rPr>
                <w:bCs/>
                <w:sz w:val="18"/>
                <w:szCs w:val="18"/>
              </w:rPr>
            </w:pPr>
            <w:r w:rsidRPr="000D6F25">
              <w:rPr>
                <w:bCs/>
                <w:sz w:val="18"/>
                <w:szCs w:val="18"/>
              </w:rPr>
              <w:t xml:space="preserve">Wymienione działki posiadają dostęp do sieci wodociągowej, kanalizacyjnej oraz dogodny dojazd drogą utwardzoną do drogi </w:t>
            </w:r>
          </w:p>
          <w:p w14:paraId="46E4B51D" w14:textId="77777777" w:rsidR="00E83F74" w:rsidRPr="000D6F25" w:rsidRDefault="00E83F74" w:rsidP="00E83F74">
            <w:pPr>
              <w:rPr>
                <w:bCs/>
                <w:sz w:val="18"/>
                <w:szCs w:val="18"/>
              </w:rPr>
            </w:pPr>
            <w:r w:rsidRPr="000D6F25">
              <w:rPr>
                <w:bCs/>
                <w:sz w:val="18"/>
                <w:szCs w:val="18"/>
              </w:rPr>
              <w:t xml:space="preserve">                krajowej  nr 22 oraz drogi kolejowej Tczew – Chojnice,</w:t>
            </w:r>
          </w:p>
          <w:p w14:paraId="4F04FC24" w14:textId="52FE93E4" w:rsidR="000D6F25" w:rsidRPr="00496D8A" w:rsidRDefault="000D6F25" w:rsidP="000D6F25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496D8A">
              <w:rPr>
                <w:rFonts w:eastAsia="Times New Roman"/>
                <w:sz w:val="18"/>
                <w:szCs w:val="18"/>
                <w:lang w:eastAsia="pl-PL"/>
              </w:rPr>
              <w:t>Uczestnicy przetargu składają</w:t>
            </w:r>
            <w:r w:rsidRPr="00496D8A">
              <w:rPr>
                <w:sz w:val="18"/>
                <w:szCs w:val="18"/>
              </w:rPr>
              <w:t xml:space="preserve"> do Urzędu Gminy Kaliska</w:t>
            </w:r>
            <w:r w:rsidRPr="00496D8A">
              <w:rPr>
                <w:rFonts w:eastAsia="Times New Roman"/>
                <w:sz w:val="18"/>
                <w:szCs w:val="18"/>
                <w:lang w:eastAsia="pl-PL"/>
              </w:rPr>
              <w:t xml:space="preserve"> pisemne zgłoszenie udziału w przetargu (załącznik nr 1) i oświadczenie z numerem konta, bankowego na które ma być zwracane wadium w przypadku negatywnego wyniku przetargu (załącznik nr 2) najpóźniej do</w:t>
            </w:r>
            <w:r w:rsidRPr="00496D8A">
              <w:rPr>
                <w:sz w:val="18"/>
                <w:szCs w:val="18"/>
              </w:rPr>
              <w:t xml:space="preserve"> wyznaczonego</w:t>
            </w:r>
            <w:r w:rsidRPr="00496D8A">
              <w:rPr>
                <w:rFonts w:eastAsia="Times New Roman"/>
                <w:sz w:val="18"/>
                <w:szCs w:val="18"/>
                <w:lang w:eastAsia="pl-PL"/>
              </w:rPr>
              <w:t xml:space="preserve"> dnia wpłaty wadium.</w:t>
            </w:r>
          </w:p>
          <w:p w14:paraId="0D49CC6B" w14:textId="77777777" w:rsidR="000D6F25" w:rsidRPr="00496D8A" w:rsidRDefault="000D6F25" w:rsidP="000D6F25">
            <w:pPr>
              <w:pStyle w:val="Akapitzlist"/>
              <w:numPr>
                <w:ilvl w:val="0"/>
                <w:numId w:val="1"/>
              </w:numPr>
              <w:jc w:val="both"/>
              <w:rPr>
                <w:bCs/>
                <w:sz w:val="18"/>
                <w:szCs w:val="18"/>
              </w:rPr>
            </w:pPr>
            <w:r w:rsidRPr="00496D8A">
              <w:rPr>
                <w:bCs/>
                <w:sz w:val="18"/>
                <w:szCs w:val="18"/>
              </w:rPr>
              <w:t>Do wylicytowanej  ceny  zostanie  doliczony  podatek VAT  w  wysokości  23 %.</w:t>
            </w:r>
          </w:p>
          <w:p w14:paraId="6333E874" w14:textId="76EEF5C9" w:rsidR="000D6F25" w:rsidRPr="00167C77" w:rsidRDefault="000D6F25" w:rsidP="000D6F25">
            <w:pPr>
              <w:pStyle w:val="Akapitzlist"/>
              <w:numPr>
                <w:ilvl w:val="0"/>
                <w:numId w:val="1"/>
              </w:numPr>
              <w:jc w:val="both"/>
              <w:rPr>
                <w:bCs/>
                <w:sz w:val="18"/>
                <w:szCs w:val="18"/>
              </w:rPr>
            </w:pPr>
            <w:r w:rsidRPr="00496D8A">
              <w:rPr>
                <w:b/>
                <w:bCs/>
                <w:sz w:val="18"/>
                <w:szCs w:val="18"/>
              </w:rPr>
              <w:t xml:space="preserve">Przetarg odbędzie się </w:t>
            </w:r>
            <w:r w:rsidR="00BE59B5">
              <w:rPr>
                <w:b/>
                <w:bCs/>
                <w:sz w:val="18"/>
                <w:szCs w:val="18"/>
              </w:rPr>
              <w:t>24</w:t>
            </w:r>
            <w:r w:rsidR="004F1DDE">
              <w:rPr>
                <w:b/>
                <w:bCs/>
                <w:sz w:val="18"/>
                <w:szCs w:val="18"/>
              </w:rPr>
              <w:t>.</w:t>
            </w:r>
            <w:r w:rsidR="00167C77">
              <w:rPr>
                <w:b/>
                <w:bCs/>
                <w:sz w:val="18"/>
                <w:szCs w:val="18"/>
              </w:rPr>
              <w:t>0</w:t>
            </w:r>
            <w:r w:rsidR="00BE59B5">
              <w:rPr>
                <w:b/>
                <w:bCs/>
                <w:sz w:val="18"/>
                <w:szCs w:val="18"/>
              </w:rPr>
              <w:t>6</w:t>
            </w:r>
            <w:r w:rsidR="00FF3524">
              <w:rPr>
                <w:b/>
                <w:bCs/>
                <w:sz w:val="18"/>
                <w:szCs w:val="18"/>
              </w:rPr>
              <w:t>.</w:t>
            </w:r>
            <w:r w:rsidRPr="00496D8A">
              <w:rPr>
                <w:b/>
                <w:bCs/>
                <w:sz w:val="18"/>
                <w:szCs w:val="18"/>
              </w:rPr>
              <w:t>20</w:t>
            </w:r>
            <w:r w:rsidR="00167C77">
              <w:rPr>
                <w:b/>
                <w:bCs/>
                <w:sz w:val="18"/>
                <w:szCs w:val="18"/>
              </w:rPr>
              <w:t>20</w:t>
            </w:r>
            <w:r w:rsidRPr="00496D8A">
              <w:rPr>
                <w:b/>
                <w:bCs/>
                <w:sz w:val="18"/>
                <w:szCs w:val="18"/>
              </w:rPr>
              <w:t xml:space="preserve">  roku  o godz. 1</w:t>
            </w:r>
            <w:r w:rsidR="00167C77">
              <w:rPr>
                <w:b/>
                <w:bCs/>
                <w:sz w:val="18"/>
                <w:szCs w:val="18"/>
              </w:rPr>
              <w:t>5</w:t>
            </w:r>
            <w:r w:rsidR="00D42D75">
              <w:rPr>
                <w:b/>
                <w:bCs/>
                <w:sz w:val="18"/>
                <w:szCs w:val="18"/>
              </w:rPr>
              <w:t>.</w:t>
            </w:r>
            <w:r w:rsidR="00167C77">
              <w:rPr>
                <w:b/>
                <w:bCs/>
                <w:sz w:val="18"/>
                <w:szCs w:val="18"/>
              </w:rPr>
              <w:t>0</w:t>
            </w:r>
            <w:r w:rsidRPr="00496D8A">
              <w:rPr>
                <w:b/>
                <w:bCs/>
                <w:sz w:val="18"/>
                <w:szCs w:val="18"/>
              </w:rPr>
              <w:t>0 w Urzędzie Gminy Kaliska ul. Nowowiejska 2 w sali narad.</w:t>
            </w:r>
          </w:p>
          <w:p w14:paraId="5969A433" w14:textId="63D14966" w:rsidR="00167C77" w:rsidRPr="00167C77" w:rsidRDefault="00167C77" w:rsidP="00167C77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226040">
              <w:rPr>
                <w:sz w:val="18"/>
                <w:szCs w:val="18"/>
              </w:rPr>
              <w:t>I przetarg w dniu 05.12.2019 r.</w:t>
            </w:r>
            <w:r w:rsidR="00BE59B5">
              <w:rPr>
                <w:sz w:val="18"/>
                <w:szCs w:val="18"/>
              </w:rPr>
              <w:t xml:space="preserve"> oraz II przetarg w dniu 16.04.2020 r.</w:t>
            </w:r>
            <w:r w:rsidRPr="00226040">
              <w:rPr>
                <w:sz w:val="18"/>
                <w:szCs w:val="18"/>
              </w:rPr>
              <w:t xml:space="preserve"> zakończył</w:t>
            </w:r>
            <w:r w:rsidR="00BE59B5">
              <w:rPr>
                <w:sz w:val="18"/>
                <w:szCs w:val="18"/>
              </w:rPr>
              <w:t>y</w:t>
            </w:r>
            <w:r w:rsidRPr="00226040">
              <w:rPr>
                <w:sz w:val="18"/>
                <w:szCs w:val="18"/>
              </w:rPr>
              <w:t xml:space="preserve"> się wynikiem negatywnym.</w:t>
            </w:r>
          </w:p>
          <w:p w14:paraId="44CD0E3F" w14:textId="0DCA4C95" w:rsidR="000D6F25" w:rsidRPr="00496D8A" w:rsidRDefault="000D6F25" w:rsidP="000D6F25">
            <w:pPr>
              <w:pStyle w:val="Akapitzlist"/>
              <w:numPr>
                <w:ilvl w:val="0"/>
                <w:numId w:val="1"/>
              </w:numPr>
              <w:jc w:val="both"/>
              <w:rPr>
                <w:bCs/>
                <w:sz w:val="18"/>
                <w:szCs w:val="18"/>
              </w:rPr>
            </w:pPr>
            <w:r w:rsidRPr="00496D8A">
              <w:rPr>
                <w:bCs/>
                <w:sz w:val="18"/>
                <w:szCs w:val="18"/>
              </w:rPr>
              <w:t>Warunkiem uczestnictwa w przetargu jest wpłacenie wadium z zaznaczeniem na jaką nieruchomość</w:t>
            </w:r>
            <w:r w:rsidRPr="00496D8A">
              <w:rPr>
                <w:sz w:val="18"/>
                <w:szCs w:val="18"/>
              </w:rPr>
              <w:t xml:space="preserve">  na  konto Urzędu Gminy Bank Spółdzielczy w Skórczu Oddział w Kaliskach, Nr rachunku </w:t>
            </w:r>
            <w:r w:rsidRPr="00496D8A">
              <w:rPr>
                <w:b/>
                <w:sz w:val="18"/>
                <w:szCs w:val="18"/>
              </w:rPr>
              <w:t xml:space="preserve">51 8342 0009 4000 0127 2000 0005,  w  terminie do </w:t>
            </w:r>
            <w:r w:rsidR="00167C77">
              <w:rPr>
                <w:b/>
                <w:sz w:val="18"/>
                <w:szCs w:val="18"/>
              </w:rPr>
              <w:t>1</w:t>
            </w:r>
            <w:r w:rsidR="00BE59B5">
              <w:rPr>
                <w:b/>
                <w:sz w:val="18"/>
                <w:szCs w:val="18"/>
              </w:rPr>
              <w:t>9</w:t>
            </w:r>
            <w:r w:rsidR="00FE3BB6">
              <w:rPr>
                <w:b/>
                <w:sz w:val="18"/>
                <w:szCs w:val="18"/>
              </w:rPr>
              <w:t>.</w:t>
            </w:r>
            <w:r w:rsidR="00167C77">
              <w:rPr>
                <w:b/>
                <w:sz w:val="18"/>
                <w:szCs w:val="18"/>
              </w:rPr>
              <w:t>0</w:t>
            </w:r>
            <w:r w:rsidR="00BE59B5">
              <w:rPr>
                <w:b/>
                <w:sz w:val="18"/>
                <w:szCs w:val="18"/>
              </w:rPr>
              <w:t>6</w:t>
            </w:r>
            <w:r w:rsidRPr="00496D8A">
              <w:rPr>
                <w:b/>
                <w:sz w:val="18"/>
                <w:szCs w:val="18"/>
              </w:rPr>
              <w:t>.20</w:t>
            </w:r>
            <w:r w:rsidR="00167C77">
              <w:rPr>
                <w:b/>
                <w:sz w:val="18"/>
                <w:szCs w:val="18"/>
              </w:rPr>
              <w:t>20</w:t>
            </w:r>
            <w:r w:rsidRPr="00496D8A">
              <w:rPr>
                <w:b/>
                <w:sz w:val="18"/>
                <w:szCs w:val="18"/>
              </w:rPr>
              <w:t xml:space="preserve"> roku </w:t>
            </w:r>
            <w:r w:rsidRPr="00496D8A">
              <w:rPr>
                <w:sz w:val="18"/>
                <w:szCs w:val="18"/>
              </w:rPr>
              <w:t xml:space="preserve"> oraz  okazanie komisji przetargowej. Za dzień wniesienia wadium uważa się datę wpływu środków pieniężnych na konto Gminy Kaliska.</w:t>
            </w:r>
          </w:p>
          <w:p w14:paraId="09A858F0" w14:textId="77777777" w:rsidR="000D6F25" w:rsidRPr="00496D8A" w:rsidRDefault="000D6F25" w:rsidP="000D6F25">
            <w:pPr>
              <w:pStyle w:val="Akapitzlist"/>
              <w:numPr>
                <w:ilvl w:val="0"/>
                <w:numId w:val="1"/>
              </w:numPr>
              <w:jc w:val="both"/>
              <w:rPr>
                <w:bCs/>
                <w:sz w:val="18"/>
                <w:szCs w:val="18"/>
              </w:rPr>
            </w:pPr>
            <w:r w:rsidRPr="00496D8A">
              <w:rPr>
                <w:sz w:val="18"/>
                <w:szCs w:val="18"/>
              </w:rPr>
              <w:t>Wadium wpłacone przez uczestnika, który przetarg wygrał zalicza się na poczet ceny nabycia nieruchomości.</w:t>
            </w:r>
          </w:p>
          <w:p w14:paraId="1A689EB2" w14:textId="77777777" w:rsidR="000D6F25" w:rsidRPr="00496D8A" w:rsidRDefault="000D6F25" w:rsidP="000D6F25">
            <w:pPr>
              <w:pStyle w:val="Akapitzlist"/>
              <w:numPr>
                <w:ilvl w:val="0"/>
                <w:numId w:val="1"/>
              </w:numPr>
              <w:jc w:val="both"/>
              <w:rPr>
                <w:bCs/>
                <w:sz w:val="18"/>
                <w:szCs w:val="18"/>
              </w:rPr>
            </w:pPr>
            <w:r w:rsidRPr="00496D8A">
              <w:rPr>
                <w:sz w:val="18"/>
                <w:szCs w:val="18"/>
              </w:rPr>
              <w:t>Zapłata pozostałej części należności za zakup działki winna być dokonana nie później niż dwa dni przed zawarciem umowy.</w:t>
            </w:r>
          </w:p>
          <w:p w14:paraId="3A9CCC49" w14:textId="77777777" w:rsidR="000D6F25" w:rsidRPr="00496D8A" w:rsidRDefault="000D6F25" w:rsidP="000D6F25">
            <w:pPr>
              <w:pStyle w:val="Akapitzlist"/>
              <w:numPr>
                <w:ilvl w:val="0"/>
                <w:numId w:val="1"/>
              </w:numPr>
              <w:jc w:val="both"/>
              <w:rPr>
                <w:bCs/>
                <w:sz w:val="18"/>
                <w:szCs w:val="18"/>
              </w:rPr>
            </w:pPr>
            <w:r w:rsidRPr="00496D8A">
              <w:rPr>
                <w:sz w:val="18"/>
                <w:szCs w:val="18"/>
              </w:rPr>
              <w:t>W terminie 21 dni od daty rozstrzygnięcia przetargu organizator przetargu obowiązany jest zawiadomić osobę ustaloną jako nabywcę nieruchomości o miejscu i terminie zawarcia umowy sprzedaży.</w:t>
            </w:r>
          </w:p>
          <w:p w14:paraId="2C55DA26" w14:textId="77777777" w:rsidR="000D6F25" w:rsidRPr="00496D8A" w:rsidRDefault="000D6F25" w:rsidP="000D6F25">
            <w:pPr>
              <w:pStyle w:val="Akapitzlist"/>
              <w:numPr>
                <w:ilvl w:val="0"/>
                <w:numId w:val="1"/>
              </w:numPr>
              <w:jc w:val="both"/>
              <w:rPr>
                <w:bCs/>
                <w:sz w:val="18"/>
                <w:szCs w:val="18"/>
              </w:rPr>
            </w:pPr>
            <w:r w:rsidRPr="00496D8A">
              <w:rPr>
                <w:sz w:val="18"/>
                <w:szCs w:val="18"/>
              </w:rPr>
              <w:t>Jeżeli osoba ustalona jako nabywca nieruchomości nie stawi się bez usprawiedliwienia w miejscu i w terminie podanym w  zawiadomieniu, organizator przetargu może odstąpić od zawarcia umowy, a wpłacone wadium nie podlega zwrotowi.</w:t>
            </w:r>
          </w:p>
          <w:p w14:paraId="749E9E2C" w14:textId="1A2AA04A" w:rsidR="000D6F25" w:rsidRPr="00F7597A" w:rsidRDefault="00F7597A" w:rsidP="00F7597A">
            <w:pPr>
              <w:pStyle w:val="Akapitzlist"/>
              <w:numPr>
                <w:ilvl w:val="0"/>
                <w:numId w:val="1"/>
              </w:numPr>
              <w:jc w:val="both"/>
              <w:rPr>
                <w:bCs/>
                <w:sz w:val="18"/>
                <w:szCs w:val="18"/>
              </w:rPr>
            </w:pPr>
            <w:r w:rsidRPr="00135CA3">
              <w:rPr>
                <w:sz w:val="18"/>
                <w:szCs w:val="18"/>
              </w:rPr>
              <w:t>przetarg wg Rozporządzeni</w:t>
            </w:r>
            <w:r>
              <w:rPr>
                <w:sz w:val="18"/>
                <w:szCs w:val="18"/>
              </w:rPr>
              <w:t>a</w:t>
            </w:r>
            <w:r w:rsidRPr="00135CA3">
              <w:rPr>
                <w:sz w:val="18"/>
                <w:szCs w:val="18"/>
              </w:rPr>
              <w:t xml:space="preserve"> Rady Ministrów z dnia 14 września 2004 r. w sprawie sposobu i trybu przeprowadzania przetargów oraz rokowań na zbycie nieruchomości</w:t>
            </w:r>
            <w:r>
              <w:rPr>
                <w:sz w:val="18"/>
                <w:szCs w:val="18"/>
              </w:rPr>
              <w:t xml:space="preserve"> (</w:t>
            </w:r>
            <w:r w:rsidRPr="00135CA3">
              <w:rPr>
                <w:sz w:val="18"/>
                <w:szCs w:val="18"/>
              </w:rPr>
              <w:t>Dz. U. z  2004 r. Nr 207, poz. 2108</w:t>
            </w:r>
            <w:r>
              <w:rPr>
                <w:sz w:val="18"/>
                <w:szCs w:val="18"/>
              </w:rPr>
              <w:t>).</w:t>
            </w:r>
          </w:p>
          <w:p w14:paraId="0426EAEF" w14:textId="559912CD" w:rsidR="000D6F25" w:rsidRPr="00496D8A" w:rsidRDefault="00BE59B5" w:rsidP="000D6F25">
            <w:pPr>
              <w:pStyle w:val="Akapitzlist"/>
              <w:numPr>
                <w:ilvl w:val="0"/>
                <w:numId w:val="1"/>
              </w:numPr>
              <w:jc w:val="both"/>
              <w:rPr>
                <w:bCs/>
                <w:sz w:val="18"/>
                <w:szCs w:val="18"/>
              </w:rPr>
            </w:pPr>
            <w:r w:rsidRPr="00496D8A">
              <w:rPr>
                <w:sz w:val="18"/>
                <w:szCs w:val="18"/>
              </w:rPr>
              <w:t>Dodatkowe informacje na temat przetargu można uzyskać w Urzędzie Gminy w Kaliskach</w:t>
            </w:r>
            <w:r>
              <w:rPr>
                <w:sz w:val="18"/>
                <w:szCs w:val="18"/>
              </w:rPr>
              <w:t xml:space="preserve"> ul. Nowowiejska 2, 83-260 Kaliska</w:t>
            </w:r>
            <w:r w:rsidRPr="00496D8A">
              <w:rPr>
                <w:sz w:val="18"/>
                <w:szCs w:val="18"/>
              </w:rPr>
              <w:t xml:space="preserve"> pokój Nr 1</w:t>
            </w:r>
            <w:r>
              <w:rPr>
                <w:sz w:val="18"/>
                <w:szCs w:val="18"/>
              </w:rPr>
              <w:t xml:space="preserve"> w godzinach pracy urzędu,</w:t>
            </w:r>
            <w:r w:rsidRPr="00496D8A">
              <w:rPr>
                <w:sz w:val="18"/>
                <w:szCs w:val="18"/>
              </w:rPr>
              <w:t xml:space="preserve"> pod numerem telefonu (58) 58-89-201 wew.</w:t>
            </w:r>
            <w:r>
              <w:rPr>
                <w:sz w:val="18"/>
                <w:szCs w:val="18"/>
              </w:rPr>
              <w:t xml:space="preserve"> 5</w:t>
            </w:r>
            <w:r w:rsidRPr="00496D8A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 xml:space="preserve"> oraz</w:t>
            </w:r>
            <w:r w:rsidRPr="00496D8A">
              <w:rPr>
                <w:sz w:val="18"/>
                <w:szCs w:val="18"/>
              </w:rPr>
              <w:t xml:space="preserve"> na stron</w:t>
            </w:r>
            <w:r>
              <w:rPr>
                <w:sz w:val="18"/>
                <w:szCs w:val="18"/>
              </w:rPr>
              <w:t>ach</w:t>
            </w:r>
            <w:r w:rsidRPr="00496D8A">
              <w:rPr>
                <w:sz w:val="18"/>
                <w:szCs w:val="18"/>
              </w:rPr>
              <w:t xml:space="preserve"> interneto</w:t>
            </w:r>
            <w:r>
              <w:rPr>
                <w:sz w:val="18"/>
                <w:szCs w:val="18"/>
              </w:rPr>
              <w:t>wych</w:t>
            </w:r>
            <w:r w:rsidRPr="00496D8A">
              <w:rPr>
                <w:sz w:val="18"/>
                <w:szCs w:val="18"/>
              </w:rPr>
              <w:t xml:space="preserve">   </w:t>
            </w:r>
            <w:hyperlink r:id="rId9" w:history="1">
              <w:r w:rsidRPr="00496D8A">
                <w:rPr>
                  <w:rStyle w:val="Hipercze"/>
                  <w:bCs/>
                  <w:sz w:val="18"/>
                  <w:szCs w:val="18"/>
                </w:rPr>
                <w:t>www.bip.kaliska.pl</w:t>
              </w:r>
            </w:hyperlink>
            <w:r w:rsidRPr="00496D8A">
              <w:rPr>
                <w:bCs/>
                <w:sz w:val="18"/>
                <w:szCs w:val="18"/>
              </w:rPr>
              <w:t xml:space="preserve"> ,  </w:t>
            </w:r>
            <w:hyperlink r:id="rId10" w:history="1">
              <w:r w:rsidRPr="00496D8A">
                <w:rPr>
                  <w:rStyle w:val="Hipercze"/>
                  <w:bCs/>
                  <w:sz w:val="18"/>
                  <w:szCs w:val="18"/>
                </w:rPr>
                <w:t>www.kaliska.pl</w:t>
              </w:r>
            </w:hyperlink>
            <w:r w:rsidR="000D6F25" w:rsidRPr="00496D8A">
              <w:rPr>
                <w:bCs/>
                <w:sz w:val="18"/>
                <w:szCs w:val="18"/>
              </w:rPr>
              <w:t>.</w:t>
            </w:r>
          </w:p>
          <w:p w14:paraId="640F8A7E" w14:textId="77777777" w:rsidR="000D6F25" w:rsidRPr="00496D8A" w:rsidRDefault="000D6F25" w:rsidP="000D6F25">
            <w:pPr>
              <w:jc w:val="both"/>
              <w:rPr>
                <w:bCs/>
                <w:sz w:val="20"/>
              </w:rPr>
            </w:pPr>
            <w:r w:rsidRPr="00496D8A">
              <w:rPr>
                <w:bCs/>
                <w:sz w:val="18"/>
                <w:szCs w:val="18"/>
              </w:rPr>
              <w:t xml:space="preserve">    </w:t>
            </w:r>
          </w:p>
          <w:p w14:paraId="7A0AF7D1" w14:textId="79A2273A" w:rsidR="00F7597A" w:rsidRDefault="00B14F4F" w:rsidP="00F7597A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                                                                </w:t>
            </w:r>
            <w:r w:rsidR="00F7597A">
              <w:rPr>
                <w:bCs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F7597A">
              <w:rPr>
                <w:bCs/>
                <w:sz w:val="18"/>
                <w:szCs w:val="18"/>
              </w:rPr>
              <w:t>z up. Wójta</w:t>
            </w:r>
          </w:p>
          <w:p w14:paraId="11D20617" w14:textId="77777777" w:rsidR="00F7597A" w:rsidRDefault="00F7597A" w:rsidP="00F7597A">
            <w:pPr>
              <w:rPr>
                <w:bCs/>
                <w:sz w:val="18"/>
                <w:szCs w:val="18"/>
              </w:rPr>
            </w:pPr>
          </w:p>
          <w:p w14:paraId="414048E4" w14:textId="77777777" w:rsidR="00F7597A" w:rsidRDefault="00F7597A" w:rsidP="00F7597A">
            <w:pPr>
              <w:ind w:left="70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Łukasz Kruszyński</w:t>
            </w:r>
          </w:p>
          <w:p w14:paraId="5A3936EE" w14:textId="77777777" w:rsidR="00F7597A" w:rsidRDefault="00F7597A" w:rsidP="00F7597A">
            <w:pPr>
              <w:ind w:left="7080"/>
              <w:rPr>
                <w:bCs/>
                <w:sz w:val="18"/>
                <w:szCs w:val="18"/>
              </w:rPr>
            </w:pPr>
          </w:p>
          <w:p w14:paraId="5FFD3C13" w14:textId="77777777" w:rsidR="00F7597A" w:rsidRDefault="00F7597A" w:rsidP="00F7597A">
            <w:pPr>
              <w:ind w:left="70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Zastępca Wójta Gminy Kaliska</w:t>
            </w:r>
            <w:r>
              <w:t xml:space="preserve"> </w:t>
            </w:r>
          </w:p>
          <w:p w14:paraId="2B590B3A" w14:textId="10F68929" w:rsidR="00E83F74" w:rsidRDefault="00E83F74" w:rsidP="00E83F74">
            <w:pPr>
              <w:ind w:left="540"/>
              <w:rPr>
                <w:bCs/>
                <w:sz w:val="18"/>
                <w:szCs w:val="18"/>
              </w:rPr>
            </w:pPr>
          </w:p>
          <w:p w14:paraId="12107921" w14:textId="0045EE72" w:rsidR="00CB531D" w:rsidRDefault="005E11E3" w:rsidP="006C443C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 w:rsidR="00E83F74">
              <w:rPr>
                <w:bCs/>
                <w:sz w:val="18"/>
                <w:szCs w:val="18"/>
              </w:rPr>
              <w:tab/>
            </w:r>
            <w:r w:rsidR="00E83F74">
              <w:rPr>
                <w:bCs/>
                <w:sz w:val="18"/>
                <w:szCs w:val="18"/>
              </w:rPr>
              <w:tab/>
            </w:r>
            <w:r w:rsidR="00E83F74">
              <w:rPr>
                <w:bCs/>
                <w:sz w:val="18"/>
                <w:szCs w:val="18"/>
              </w:rPr>
              <w:tab/>
            </w:r>
            <w:r w:rsidR="00E83F74">
              <w:rPr>
                <w:bCs/>
                <w:sz w:val="18"/>
                <w:szCs w:val="18"/>
              </w:rPr>
              <w:tab/>
            </w:r>
            <w:r w:rsidR="00E83F74">
              <w:rPr>
                <w:bCs/>
                <w:sz w:val="18"/>
                <w:szCs w:val="18"/>
              </w:rPr>
              <w:tab/>
            </w:r>
            <w:r w:rsidR="00E83F74">
              <w:rPr>
                <w:bCs/>
                <w:sz w:val="18"/>
                <w:szCs w:val="18"/>
              </w:rPr>
              <w:tab/>
            </w:r>
            <w:r w:rsidR="00E83F74">
              <w:rPr>
                <w:bCs/>
                <w:sz w:val="18"/>
                <w:szCs w:val="18"/>
              </w:rPr>
              <w:tab/>
            </w:r>
            <w:r w:rsidR="00E83F74">
              <w:rPr>
                <w:bCs/>
                <w:sz w:val="18"/>
                <w:szCs w:val="18"/>
              </w:rPr>
              <w:tab/>
            </w:r>
            <w:r w:rsidR="00E83F74">
              <w:rPr>
                <w:bCs/>
                <w:sz w:val="18"/>
                <w:szCs w:val="18"/>
              </w:rPr>
              <w:tab/>
            </w:r>
            <w:r w:rsidR="00E83F74">
              <w:rPr>
                <w:bCs/>
                <w:sz w:val="18"/>
                <w:szCs w:val="18"/>
              </w:rPr>
              <w:tab/>
            </w:r>
            <w:r w:rsidR="00E83F74">
              <w:rPr>
                <w:bCs/>
                <w:sz w:val="18"/>
                <w:szCs w:val="18"/>
              </w:rPr>
              <w:tab/>
            </w:r>
            <w:r w:rsidR="00CB531D">
              <w:rPr>
                <w:bCs/>
                <w:sz w:val="18"/>
                <w:szCs w:val="18"/>
              </w:rPr>
              <w:t xml:space="preserve">                                                                </w:t>
            </w:r>
          </w:p>
          <w:p w14:paraId="1D039E4A" w14:textId="42B8C8E4" w:rsidR="00E83F74" w:rsidRDefault="00E83F74" w:rsidP="00E83F74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  <w:t xml:space="preserve">                           </w:t>
            </w:r>
            <w:r w:rsidR="005E11E3">
              <w:rPr>
                <w:bCs/>
                <w:sz w:val="18"/>
                <w:szCs w:val="18"/>
              </w:rPr>
              <w:t xml:space="preserve">  </w:t>
            </w:r>
            <w:r w:rsidR="005E11E3">
              <w:rPr>
                <w:bCs/>
                <w:sz w:val="18"/>
                <w:szCs w:val="18"/>
              </w:rPr>
              <w:tab/>
            </w:r>
            <w:r w:rsidR="005E11E3">
              <w:rPr>
                <w:bCs/>
                <w:sz w:val="18"/>
                <w:szCs w:val="18"/>
              </w:rPr>
              <w:tab/>
            </w:r>
            <w:r w:rsidR="005E11E3">
              <w:rPr>
                <w:bCs/>
                <w:sz w:val="18"/>
                <w:szCs w:val="18"/>
              </w:rPr>
              <w:tab/>
            </w:r>
            <w:r w:rsidR="005E11E3">
              <w:rPr>
                <w:bCs/>
                <w:sz w:val="18"/>
                <w:szCs w:val="18"/>
              </w:rPr>
              <w:tab/>
            </w:r>
            <w:r w:rsidR="005E11E3">
              <w:rPr>
                <w:bCs/>
                <w:sz w:val="18"/>
                <w:szCs w:val="18"/>
              </w:rPr>
              <w:tab/>
            </w:r>
            <w:r w:rsidR="005E11E3">
              <w:rPr>
                <w:bCs/>
                <w:sz w:val="18"/>
                <w:szCs w:val="18"/>
              </w:rPr>
              <w:tab/>
            </w:r>
            <w:r w:rsidR="005E11E3">
              <w:rPr>
                <w:bCs/>
                <w:sz w:val="18"/>
                <w:szCs w:val="18"/>
              </w:rPr>
              <w:tab/>
            </w:r>
            <w:r w:rsidR="005E11E3">
              <w:rPr>
                <w:bCs/>
                <w:sz w:val="18"/>
                <w:szCs w:val="18"/>
              </w:rPr>
              <w:tab/>
            </w:r>
            <w:r w:rsidR="005E11E3">
              <w:rPr>
                <w:bCs/>
                <w:sz w:val="18"/>
                <w:szCs w:val="18"/>
              </w:rPr>
              <w:tab/>
              <w:t xml:space="preserve">    </w:t>
            </w:r>
          </w:p>
          <w:p w14:paraId="2EDC324F" w14:textId="15D93F31" w:rsidR="00E83F74" w:rsidRDefault="00F7597A">
            <w:r>
              <w:rPr>
                <w:b/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2E8418F4" wp14:editId="28972C51">
                  <wp:simplePos x="0" y="0"/>
                  <wp:positionH relativeFrom="column">
                    <wp:posOffset>732155</wp:posOffset>
                  </wp:positionH>
                  <wp:positionV relativeFrom="page">
                    <wp:posOffset>4025900</wp:posOffset>
                  </wp:positionV>
                  <wp:extent cx="6450965" cy="3082290"/>
                  <wp:effectExtent l="0" t="0" r="6985" b="381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0965" cy="308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82C7BB" w14:textId="77777777" w:rsidR="00E83F74" w:rsidRDefault="00E83F74"/>
        </w:tc>
      </w:tr>
    </w:tbl>
    <w:p w14:paraId="47D632AB" w14:textId="77777777" w:rsidR="00E83F74" w:rsidRPr="00E83F74" w:rsidRDefault="00E83F74" w:rsidP="00E83F74">
      <w:pPr>
        <w:jc w:val="center"/>
        <w:rPr>
          <w:b/>
        </w:rPr>
      </w:pPr>
    </w:p>
    <w:sectPr w:rsidR="00E83F74" w:rsidRPr="00E83F74" w:rsidSect="005E11E3">
      <w:pgSz w:w="23811" w:h="16838" w:orient="landscape" w:code="8"/>
      <w:pgMar w:top="425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F76B2"/>
    <w:multiLevelType w:val="hybridMultilevel"/>
    <w:tmpl w:val="D1BEE384"/>
    <w:lvl w:ilvl="0" w:tplc="45CAE878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40E00DF7"/>
    <w:multiLevelType w:val="hybridMultilevel"/>
    <w:tmpl w:val="CC8CA840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F74"/>
    <w:rsid w:val="00087A4F"/>
    <w:rsid w:val="00094493"/>
    <w:rsid w:val="000B51C7"/>
    <w:rsid w:val="000D6F25"/>
    <w:rsid w:val="00167C77"/>
    <w:rsid w:val="00177FB4"/>
    <w:rsid w:val="00182762"/>
    <w:rsid w:val="001B01EF"/>
    <w:rsid w:val="00212CC4"/>
    <w:rsid w:val="002D0B9C"/>
    <w:rsid w:val="00313DAD"/>
    <w:rsid w:val="004242D2"/>
    <w:rsid w:val="004F1DDE"/>
    <w:rsid w:val="00506941"/>
    <w:rsid w:val="00535325"/>
    <w:rsid w:val="005545D0"/>
    <w:rsid w:val="005E11E3"/>
    <w:rsid w:val="006C443C"/>
    <w:rsid w:val="007034B5"/>
    <w:rsid w:val="0076709E"/>
    <w:rsid w:val="00824AAD"/>
    <w:rsid w:val="00876034"/>
    <w:rsid w:val="00900D95"/>
    <w:rsid w:val="00962301"/>
    <w:rsid w:val="00993FFD"/>
    <w:rsid w:val="00B14F4F"/>
    <w:rsid w:val="00B5384F"/>
    <w:rsid w:val="00B61052"/>
    <w:rsid w:val="00B639C1"/>
    <w:rsid w:val="00BA6B55"/>
    <w:rsid w:val="00BE59B5"/>
    <w:rsid w:val="00C33640"/>
    <w:rsid w:val="00C50E25"/>
    <w:rsid w:val="00C65655"/>
    <w:rsid w:val="00C954C3"/>
    <w:rsid w:val="00C96E9A"/>
    <w:rsid w:val="00CB531D"/>
    <w:rsid w:val="00D20658"/>
    <w:rsid w:val="00D42D75"/>
    <w:rsid w:val="00D7651B"/>
    <w:rsid w:val="00DD4624"/>
    <w:rsid w:val="00DF378D"/>
    <w:rsid w:val="00E440D2"/>
    <w:rsid w:val="00E46734"/>
    <w:rsid w:val="00E67714"/>
    <w:rsid w:val="00E83F74"/>
    <w:rsid w:val="00F2501C"/>
    <w:rsid w:val="00F7597A"/>
    <w:rsid w:val="00FE3BB6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0DB82"/>
  <w15:chartTrackingRefBased/>
  <w15:docId w15:val="{8AEA8F28-B4EC-4F4A-A668-856AF2F5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F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8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83F7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F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F74"/>
    <w:rPr>
      <w:rFonts w:ascii="Segoe UI" w:eastAsia="Lucida Sans Unicode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6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kalis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kal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B6024-FAFA-40B3-A59D-977ED7AE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Żbikowski</dc:creator>
  <cp:keywords/>
  <dc:description/>
  <cp:lastModifiedBy>Ewelina.Beling</cp:lastModifiedBy>
  <cp:revision>41</cp:revision>
  <cp:lastPrinted>2020-03-05T08:00:00Z</cp:lastPrinted>
  <dcterms:created xsi:type="dcterms:W3CDTF">2016-05-29T14:59:00Z</dcterms:created>
  <dcterms:modified xsi:type="dcterms:W3CDTF">2020-05-19T06:44:00Z</dcterms:modified>
</cp:coreProperties>
</file>