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E0" w:rsidRPr="00A451AB" w:rsidRDefault="006B7372" w:rsidP="009B42E0">
      <w:pPr>
        <w:rPr>
          <w:b/>
          <w:bCs/>
          <w:sz w:val="28"/>
          <w:szCs w:val="28"/>
          <w:lang w:eastAsia="pl-P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25pt;margin-top:1.6pt;width:61.3pt;height:78.45pt;z-index:251659264;mso-wrap-distance-left:9.05pt;mso-wrap-distance-right:9.05pt" filled="t">
            <v:fill color2="black" type="frame"/>
            <v:imagedata r:id="rId5" o:title=""/>
            <w10:wrap type="square"/>
          </v:shape>
          <o:OLEObject Type="Embed" ProgID="CorelDRAW" ShapeID="_x0000_s1026" DrawAspect="Content" ObjectID="_1577512087" r:id="rId6"/>
        </w:object>
      </w:r>
      <w:r w:rsidR="009B42E0">
        <w:tab/>
      </w:r>
      <w:r w:rsidR="009B42E0">
        <w:tab/>
      </w:r>
      <w:r w:rsidR="009B42E0">
        <w:rPr>
          <w:sz w:val="18"/>
          <w:szCs w:val="18"/>
        </w:rPr>
        <w:t xml:space="preserve">       </w:t>
      </w:r>
      <w:r w:rsidR="009B42E0" w:rsidRPr="00A451AB">
        <w:rPr>
          <w:b/>
          <w:bCs/>
          <w:sz w:val="28"/>
          <w:szCs w:val="28"/>
        </w:rPr>
        <w:t>WÓJT GMINY KALISKA</w:t>
      </w:r>
    </w:p>
    <w:p w:rsidR="009B42E0" w:rsidRPr="00A451AB" w:rsidRDefault="009B42E0" w:rsidP="009B42E0">
      <w:pPr>
        <w:rPr>
          <w:sz w:val="16"/>
          <w:szCs w:val="16"/>
        </w:rPr>
      </w:pPr>
      <w:r w:rsidRPr="00A451AB">
        <w:rPr>
          <w:sz w:val="16"/>
          <w:szCs w:val="16"/>
        </w:rPr>
        <w:t xml:space="preserve">                                     83-260 Kaliska  ul. Nowowiejska 2</w:t>
      </w:r>
    </w:p>
    <w:p w:rsidR="009B42E0" w:rsidRPr="00A451AB" w:rsidRDefault="009B42E0" w:rsidP="009B42E0">
      <w:pPr>
        <w:rPr>
          <w:sz w:val="16"/>
          <w:szCs w:val="16"/>
        </w:rPr>
      </w:pPr>
      <w:r w:rsidRPr="00A451AB">
        <w:rPr>
          <w:sz w:val="16"/>
          <w:szCs w:val="16"/>
        </w:rPr>
        <w:tab/>
        <w:t xml:space="preserve">                           tel.(58) 58-89-201, fax. (58) 58-89-206</w:t>
      </w:r>
    </w:p>
    <w:p w:rsidR="009B42E0" w:rsidRPr="00A451AB" w:rsidRDefault="009B42E0" w:rsidP="009B42E0">
      <w:pPr>
        <w:rPr>
          <w:sz w:val="18"/>
          <w:szCs w:val="16"/>
        </w:rPr>
      </w:pPr>
    </w:p>
    <w:p w:rsidR="009B42E0" w:rsidRPr="00A451AB" w:rsidRDefault="009B42E0" w:rsidP="009B42E0">
      <w:pPr>
        <w:jc w:val="both"/>
        <w:rPr>
          <w:sz w:val="18"/>
          <w:szCs w:val="16"/>
        </w:rPr>
      </w:pPr>
      <w:r w:rsidRPr="00A451AB">
        <w:rPr>
          <w:sz w:val="18"/>
          <w:szCs w:val="16"/>
        </w:rPr>
        <w:t>NA PODSTAWIE UCHWAŁY RADY GMINY KALISKA</w:t>
      </w:r>
      <w:r w:rsidRPr="00A451AB">
        <w:rPr>
          <w:sz w:val="22"/>
        </w:rPr>
        <w:t xml:space="preserve"> </w:t>
      </w:r>
      <w:r w:rsidRPr="00A451AB">
        <w:rPr>
          <w:sz w:val="18"/>
          <w:szCs w:val="16"/>
        </w:rPr>
        <w:t xml:space="preserve">Nr XXX/249/2013 Z DNIA 28 MAJA 2013 ROKU           </w:t>
      </w:r>
    </w:p>
    <w:p w:rsidR="009B42E0" w:rsidRPr="00A451AB" w:rsidRDefault="00045DFC" w:rsidP="009B42E0">
      <w:pPr>
        <w:jc w:val="both"/>
        <w:rPr>
          <w:sz w:val="18"/>
          <w:szCs w:val="16"/>
        </w:rPr>
      </w:pPr>
      <w:r w:rsidRPr="00A451AB">
        <w:rPr>
          <w:sz w:val="18"/>
          <w:szCs w:val="16"/>
        </w:rPr>
        <w:t>OGŁASZA X</w:t>
      </w:r>
      <w:r w:rsidR="00A451AB">
        <w:rPr>
          <w:sz w:val="18"/>
          <w:szCs w:val="16"/>
        </w:rPr>
        <w:t>IV</w:t>
      </w:r>
      <w:r w:rsidR="009B42E0" w:rsidRPr="00A451AB">
        <w:rPr>
          <w:sz w:val="18"/>
          <w:szCs w:val="16"/>
        </w:rPr>
        <w:t xml:space="preserve"> PRZETARG USTNY NIEOGRANICZONY  NA SPRZEDAŻ  NIERUCHOMOŚCI GRUNTOWYCH  </w:t>
      </w:r>
    </w:p>
    <w:p w:rsidR="009B42E0" w:rsidRPr="00A451AB" w:rsidRDefault="009B42E0" w:rsidP="009B42E0">
      <w:pPr>
        <w:jc w:val="both"/>
        <w:rPr>
          <w:sz w:val="18"/>
          <w:szCs w:val="16"/>
        </w:rPr>
      </w:pPr>
      <w:r w:rsidRPr="00A451AB">
        <w:rPr>
          <w:sz w:val="18"/>
          <w:szCs w:val="16"/>
        </w:rPr>
        <w:t>WRAZ Z BUDYNKIEM I WYPOSAŻENIEM HYDROFORNI STANOWIĄCYCH  WASNOŚĆ GMINY KALISKA</w:t>
      </w:r>
    </w:p>
    <w:p w:rsidR="009B42E0" w:rsidRDefault="009B42E0" w:rsidP="009B42E0">
      <w:pPr>
        <w:ind w:left="709"/>
        <w:jc w:val="both"/>
        <w:rPr>
          <w:sz w:val="16"/>
          <w:szCs w:val="16"/>
        </w:rPr>
      </w:pPr>
    </w:p>
    <w:tbl>
      <w:tblPr>
        <w:tblW w:w="9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5"/>
        <w:gridCol w:w="1276"/>
        <w:gridCol w:w="738"/>
        <w:gridCol w:w="1701"/>
        <w:gridCol w:w="1652"/>
        <w:gridCol w:w="928"/>
        <w:gridCol w:w="1121"/>
      </w:tblGrid>
      <w:tr w:rsidR="009B42E0" w:rsidRPr="00A451AB" w:rsidTr="00577C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Nr działki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 xml:space="preserve">Łączna 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pow.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w  m</w:t>
            </w:r>
            <w:r w:rsidRPr="00A451AB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 xml:space="preserve">Nr KW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 xml:space="preserve">Cena   wywoławcza nieruchomości </w:t>
            </w:r>
          </w:p>
          <w:p w:rsidR="009B42E0" w:rsidRPr="00A451AB" w:rsidRDefault="009B42E0" w:rsidP="00F30F12">
            <w:pPr>
              <w:jc w:val="center"/>
              <w:rPr>
                <w:sz w:val="18"/>
                <w:szCs w:val="18"/>
              </w:rPr>
            </w:pPr>
            <w:r w:rsidRPr="00A451AB">
              <w:rPr>
                <w:sz w:val="18"/>
                <w:szCs w:val="18"/>
              </w:rPr>
              <w:t xml:space="preserve">wraz budynkiem 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sz w:val="18"/>
                <w:szCs w:val="18"/>
              </w:rPr>
              <w:t xml:space="preserve">i  wyposażeniem hydroforni </w:t>
            </w:r>
            <w:r w:rsidRPr="00A451AB">
              <w:rPr>
                <w:bCs/>
                <w:sz w:val="18"/>
                <w:szCs w:val="18"/>
              </w:rPr>
              <w:t xml:space="preserve">netto </w:t>
            </w:r>
            <w:r w:rsidR="00577C6A">
              <w:rPr>
                <w:bCs/>
                <w:sz w:val="18"/>
                <w:szCs w:val="18"/>
              </w:rPr>
              <w:t xml:space="preserve">  </w:t>
            </w:r>
            <w:r w:rsidRPr="00A451AB">
              <w:rPr>
                <w:bCs/>
                <w:sz w:val="18"/>
                <w:szCs w:val="18"/>
              </w:rPr>
              <w:t xml:space="preserve"> w  zł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Wadium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w  zł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Minimalne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postąpienie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w  zł</w:t>
            </w:r>
          </w:p>
        </w:tc>
      </w:tr>
      <w:tr w:rsidR="009B42E0" w:rsidRPr="00A451AB" w:rsidTr="00577C6A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Studzienice/Studzienice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107/5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107/3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bCs/>
                <w:sz w:val="18"/>
                <w:szCs w:val="18"/>
              </w:rPr>
              <w:t>1294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9B42E0" w:rsidP="00F30F12">
            <w:pPr>
              <w:jc w:val="center"/>
              <w:rPr>
                <w:sz w:val="18"/>
                <w:szCs w:val="18"/>
              </w:rPr>
            </w:pPr>
            <w:r w:rsidRPr="00A451AB">
              <w:rPr>
                <w:sz w:val="18"/>
                <w:szCs w:val="18"/>
              </w:rPr>
              <w:t>GD1A/00026315/6</w:t>
            </w:r>
          </w:p>
          <w:p w:rsidR="009B42E0" w:rsidRPr="00A451AB" w:rsidRDefault="009B42E0" w:rsidP="00F30F12">
            <w:pPr>
              <w:jc w:val="center"/>
              <w:rPr>
                <w:bCs/>
                <w:sz w:val="18"/>
                <w:szCs w:val="18"/>
              </w:rPr>
            </w:pPr>
            <w:r w:rsidRPr="00A451AB">
              <w:rPr>
                <w:sz w:val="18"/>
                <w:szCs w:val="18"/>
              </w:rPr>
              <w:t xml:space="preserve">GD1A/00039819/3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A451AB" w:rsidP="00F30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75.487,00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A451AB" w:rsidP="00F30F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="009B42E0" w:rsidRPr="00A451A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6</w:t>
            </w:r>
            <w:r w:rsidR="009B42E0" w:rsidRPr="00A451AB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A451AB" w:rsidRDefault="00A451AB" w:rsidP="00F30F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="009B42E0" w:rsidRPr="00A451AB">
              <w:rPr>
                <w:bCs/>
                <w:sz w:val="18"/>
                <w:szCs w:val="18"/>
              </w:rPr>
              <w:t>00,00</w:t>
            </w:r>
          </w:p>
        </w:tc>
      </w:tr>
    </w:tbl>
    <w:p w:rsidR="009B42E0" w:rsidRDefault="009B42E0" w:rsidP="009B42E0">
      <w:pPr>
        <w:ind w:left="540"/>
        <w:jc w:val="both"/>
        <w:rPr>
          <w:bCs/>
          <w:sz w:val="16"/>
          <w:szCs w:val="16"/>
        </w:rPr>
      </w:pPr>
    </w:p>
    <w:p w:rsidR="00045DFC" w:rsidRPr="00A451AB" w:rsidRDefault="009B42E0" w:rsidP="00A451AB">
      <w:pPr>
        <w:pStyle w:val="Akapitzlist"/>
        <w:numPr>
          <w:ilvl w:val="0"/>
          <w:numId w:val="2"/>
        </w:numPr>
        <w:rPr>
          <w:bCs/>
          <w:sz w:val="18"/>
          <w:szCs w:val="18"/>
        </w:rPr>
      </w:pPr>
      <w:r w:rsidRPr="00A451AB">
        <w:rPr>
          <w:bCs/>
          <w:sz w:val="18"/>
          <w:szCs w:val="18"/>
        </w:rPr>
        <w:t>Wyżej wymienione nieruchomości</w:t>
      </w:r>
      <w:r w:rsidR="00045DFC" w:rsidRPr="00A451AB">
        <w:rPr>
          <w:bCs/>
          <w:sz w:val="18"/>
          <w:szCs w:val="18"/>
        </w:rPr>
        <w:t xml:space="preserve"> nie są obciążone hipotecznie.</w:t>
      </w:r>
    </w:p>
    <w:p w:rsidR="00A451AB" w:rsidRDefault="00A451AB" w:rsidP="00A451AB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Uczestnicy przetargu składają</w:t>
      </w:r>
      <w:r>
        <w:rPr>
          <w:sz w:val="18"/>
          <w:szCs w:val="18"/>
        </w:rPr>
        <w:t xml:space="preserve"> do Urzędu Gminy Kaliska </w:t>
      </w:r>
      <w:r>
        <w:rPr>
          <w:rFonts w:eastAsia="Times New Roman"/>
          <w:sz w:val="18"/>
          <w:szCs w:val="18"/>
          <w:lang w:eastAsia="pl-PL"/>
        </w:rPr>
        <w:t xml:space="preserve"> pisemne zgłoszenie udziału w przetargu (załącznik nr 1) i oświadczenie z numerem konta, bankowego na które ma być zwracane wadium w przypadku negatywnego wyniku przetargu (załącznik nr 2) najpóźniej do</w:t>
      </w:r>
      <w:r>
        <w:rPr>
          <w:sz w:val="18"/>
          <w:szCs w:val="18"/>
        </w:rPr>
        <w:t xml:space="preserve"> wyznaczonego</w:t>
      </w:r>
      <w:r>
        <w:rPr>
          <w:rFonts w:eastAsia="Times New Roman"/>
          <w:sz w:val="18"/>
          <w:szCs w:val="18"/>
          <w:lang w:eastAsia="pl-PL"/>
        </w:rPr>
        <w:t xml:space="preserve"> dnia wpłaty wadium.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Do wylicytowanej  ceny  zostanie  doliczony  podatek VAT  w  wysokości  23 %.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Przetarg odbędzie się  15 lutego 2018  roku  o godz. 15.30 w Urzędzie Gminy Kaliska ul. Nowowiejska 2 w sali narad.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Warunkiem uczestnictwa w przetargu jest wpłacenie wadium z zaznaczeniem na jaką nieruchomość</w:t>
      </w:r>
      <w:r>
        <w:rPr>
          <w:sz w:val="18"/>
          <w:szCs w:val="18"/>
        </w:rPr>
        <w:t xml:space="preserve">  na  konto Urzędu Gminy Bank Spółdzielczy w Skórczu Oddział w Kaliskach, Nr rachunku </w:t>
      </w:r>
      <w:r>
        <w:rPr>
          <w:b/>
          <w:sz w:val="18"/>
          <w:szCs w:val="18"/>
        </w:rPr>
        <w:t>51 8342 0009 4000 0127 2</w:t>
      </w:r>
      <w:r w:rsidR="006B7372">
        <w:rPr>
          <w:b/>
          <w:sz w:val="18"/>
          <w:szCs w:val="18"/>
        </w:rPr>
        <w:t>000 0005,  w  terminie do  09.02</w:t>
      </w:r>
      <w:bookmarkStart w:id="0" w:name="_GoBack"/>
      <w:bookmarkEnd w:id="0"/>
      <w:r>
        <w:rPr>
          <w:b/>
          <w:sz w:val="18"/>
          <w:szCs w:val="18"/>
        </w:rPr>
        <w:t xml:space="preserve">.2018 roku </w:t>
      </w:r>
      <w:r>
        <w:rPr>
          <w:sz w:val="18"/>
          <w:szCs w:val="18"/>
        </w:rPr>
        <w:t xml:space="preserve"> oraz  okazanie komisji przetargowej. Za dzień wniesienia wadium uważa się datę wpływu środków pieniężnych na konto Gminy Kaliska.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Wadium wpłacone przez uczestnika, który przetarg wygrał zalicza się na poczet ceny nabycia nieruchomości.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Zapłata pozostałej części należności za zakup działki winna być dokonana nie później niż dwa dni przed zawarciem umowy.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W terminie 21 dni od daty rozstrzygnięcia przetargu organizator przetargu obowiązany jest zawiadomić osobę ustaloną jako nabywcę nieruchomości o miejscu i terminie zawarcia umowy sprzedaży.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Jeżeli osoba ustalona jako nabywca nieruchomości nie stawi się bez usprawiedliwienia w miejscu i w terminie podanym w  zawiadomieniu, organizator przetargu może odstąpić od zawarcia umowy, a wpłacone wadium nie podlega zwrotowi.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przetarg wg  rozporządzenia rady ministrów  Dz. U. z  2004 r. Nr 207, poz. 2108.</w:t>
      </w:r>
    </w:p>
    <w:p w:rsidR="00A451AB" w:rsidRDefault="00A451AB" w:rsidP="00A451AB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Dodatkowe informacje na temat przetargu można uzyskać w Urzędzie Gminy w Kaliskach pod numerem telefonu (58) 58-89-201 wew.33,  pokój Nr 1,  lub  obejrzeć położenie działek na stronie internetowej   </w:t>
      </w:r>
      <w:hyperlink r:id="rId7" w:history="1">
        <w:r>
          <w:rPr>
            <w:rStyle w:val="Hipercze"/>
            <w:bCs/>
            <w:sz w:val="18"/>
            <w:szCs w:val="18"/>
          </w:rPr>
          <w:t>www.bip.kaliska.pl</w:t>
        </w:r>
      </w:hyperlink>
      <w:r>
        <w:rPr>
          <w:bCs/>
          <w:sz w:val="18"/>
          <w:szCs w:val="18"/>
        </w:rPr>
        <w:t xml:space="preserve"> ,  </w:t>
      </w:r>
      <w:hyperlink r:id="rId8" w:history="1">
        <w:r>
          <w:rPr>
            <w:rStyle w:val="Hipercze"/>
            <w:bCs/>
            <w:sz w:val="18"/>
            <w:szCs w:val="18"/>
          </w:rPr>
          <w:t>www.kaliska.pl</w:t>
        </w:r>
      </w:hyperlink>
      <w:r>
        <w:rPr>
          <w:bCs/>
          <w:sz w:val="18"/>
          <w:szCs w:val="18"/>
        </w:rPr>
        <w:t xml:space="preserve"> .</w:t>
      </w:r>
    </w:p>
    <w:p w:rsidR="00577C6A" w:rsidRDefault="00577C6A" w:rsidP="00577C6A">
      <w:pPr>
        <w:pStyle w:val="Akapitzlis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</w:t>
      </w:r>
    </w:p>
    <w:p w:rsidR="00577C6A" w:rsidRPr="00577C6A" w:rsidRDefault="00577C6A" w:rsidP="00577C6A">
      <w:pPr>
        <w:pStyle w:val="Akapitzlis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77C6A">
        <w:rPr>
          <w:bCs/>
          <w:sz w:val="18"/>
          <w:szCs w:val="18"/>
        </w:rPr>
        <w:t>Wójt Gminy Kaliska</w:t>
      </w:r>
      <w:r>
        <w:t xml:space="preserve"> </w:t>
      </w:r>
    </w:p>
    <w:p w:rsidR="00577C6A" w:rsidRPr="00577C6A" w:rsidRDefault="00577C6A" w:rsidP="00577C6A">
      <w:pPr>
        <w:pStyle w:val="Akapitzlist"/>
        <w:rPr>
          <w:bCs/>
          <w:sz w:val="18"/>
          <w:szCs w:val="18"/>
        </w:rPr>
      </w:pPr>
    </w:p>
    <w:p w:rsidR="00577C6A" w:rsidRPr="00577C6A" w:rsidRDefault="00577C6A" w:rsidP="00577C6A">
      <w:pPr>
        <w:pStyle w:val="Akapitzlist"/>
        <w:rPr>
          <w:bCs/>
          <w:sz w:val="18"/>
          <w:szCs w:val="18"/>
        </w:rPr>
      </w:pPr>
      <w:r w:rsidRPr="00577C6A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Sławomir  Janicki</w:t>
      </w:r>
    </w:p>
    <w:p w:rsidR="00C444AD" w:rsidRDefault="00C444AD"/>
    <w:p w:rsidR="009B42E0" w:rsidRDefault="00577C6A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678815</wp:posOffset>
            </wp:positionH>
            <wp:positionV relativeFrom="page">
              <wp:posOffset>6172200</wp:posOffset>
            </wp:positionV>
            <wp:extent cx="5524500" cy="413864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2E0" w:rsidRDefault="009B42E0"/>
    <w:p w:rsidR="009B42E0" w:rsidRDefault="009B42E0">
      <w:r>
        <w:t xml:space="preserve">                      </w:t>
      </w:r>
      <w:r w:rsidR="00944E74">
        <w:rPr>
          <w:noProof/>
          <w:lang w:eastAsia="pl-PL"/>
        </w:rPr>
        <w:drawing>
          <wp:inline distT="0" distB="0" distL="0" distR="0" wp14:anchorId="738E3076" wp14:editId="30E62357">
            <wp:extent cx="6736992" cy="449580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378" cy="449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E0" w:rsidRDefault="00944E74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5294630</wp:posOffset>
            </wp:positionV>
            <wp:extent cx="7014845" cy="42170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42E0" w:rsidRDefault="009B42E0"/>
    <w:p w:rsidR="009B42E0" w:rsidRDefault="009B42E0"/>
    <w:p w:rsidR="009B42E0" w:rsidRDefault="009B42E0"/>
    <w:p w:rsidR="009B42E0" w:rsidRDefault="009B42E0"/>
    <w:p w:rsidR="009B42E0" w:rsidRDefault="009B42E0"/>
    <w:p w:rsidR="009B42E0" w:rsidRDefault="009B42E0"/>
    <w:p w:rsidR="00AC5064" w:rsidRDefault="00AC5064"/>
    <w:p w:rsidR="00AC5064" w:rsidRDefault="00AC5064"/>
    <w:p w:rsidR="009B42E0" w:rsidRDefault="009B42E0"/>
    <w:sectPr w:rsidR="009B42E0" w:rsidSect="009B42E0">
      <w:pgSz w:w="23811" w:h="16838" w:orient="landscape" w:code="8"/>
      <w:pgMar w:top="709" w:right="567" w:bottom="709" w:left="851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1477"/>
    <w:multiLevelType w:val="hybridMultilevel"/>
    <w:tmpl w:val="7CCAD936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3EB"/>
    <w:multiLevelType w:val="hybridMultilevel"/>
    <w:tmpl w:val="059A3A54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7625"/>
    <w:multiLevelType w:val="hybridMultilevel"/>
    <w:tmpl w:val="83C24E5C"/>
    <w:lvl w:ilvl="0" w:tplc="45CAE87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0E00DF7"/>
    <w:multiLevelType w:val="hybridMultilevel"/>
    <w:tmpl w:val="CC8CA840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3FF1"/>
    <w:multiLevelType w:val="hybridMultilevel"/>
    <w:tmpl w:val="08585E72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0"/>
    <w:rsid w:val="00045DFC"/>
    <w:rsid w:val="000741E1"/>
    <w:rsid w:val="00123C2C"/>
    <w:rsid w:val="0042241D"/>
    <w:rsid w:val="0043340B"/>
    <w:rsid w:val="00574249"/>
    <w:rsid w:val="00577C6A"/>
    <w:rsid w:val="00683350"/>
    <w:rsid w:val="006B7372"/>
    <w:rsid w:val="0076698B"/>
    <w:rsid w:val="0082136E"/>
    <w:rsid w:val="00944E74"/>
    <w:rsid w:val="009B42E0"/>
    <w:rsid w:val="00A451AB"/>
    <w:rsid w:val="00AC5064"/>
    <w:rsid w:val="00B32C78"/>
    <w:rsid w:val="00B5036C"/>
    <w:rsid w:val="00BE0FCD"/>
    <w:rsid w:val="00C444AD"/>
    <w:rsid w:val="00D94517"/>
    <w:rsid w:val="00E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AAC18B-F368-4E2C-B79B-73EE8E4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2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42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45D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E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E7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kalisk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Anna.Ossowska</cp:lastModifiedBy>
  <cp:revision>18</cp:revision>
  <cp:lastPrinted>2017-08-23T05:44:00Z</cp:lastPrinted>
  <dcterms:created xsi:type="dcterms:W3CDTF">2016-05-30T09:51:00Z</dcterms:created>
  <dcterms:modified xsi:type="dcterms:W3CDTF">2018-01-15T08:02:00Z</dcterms:modified>
</cp:coreProperties>
</file>